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7" w:rsidRPr="00CA4332" w:rsidRDefault="00A247B7" w:rsidP="00BD1494">
      <w:pPr>
        <w:widowControl w:val="0"/>
        <w:autoSpaceDE w:val="0"/>
        <w:autoSpaceDN w:val="0"/>
        <w:adjustRightInd w:val="0"/>
        <w:spacing w:after="100" w:line="276" w:lineRule="auto"/>
        <w:jc w:val="center"/>
        <w:rPr>
          <w:rFonts w:ascii="Calibri" w:hAnsi="Calibri"/>
          <w:b/>
          <w:bCs/>
          <w:i/>
          <w:color w:val="000000"/>
          <w:kern w:val="36"/>
          <w:sz w:val="22"/>
          <w:szCs w:val="22"/>
        </w:rPr>
      </w:pPr>
      <w:r w:rsidRPr="00CA4332">
        <w:rPr>
          <w:rFonts w:ascii="Calibri" w:hAnsi="Calibri"/>
          <w:b/>
          <w:bCs/>
          <w:i/>
          <w:color w:val="000000"/>
          <w:kern w:val="36"/>
          <w:sz w:val="22"/>
          <w:szCs w:val="22"/>
        </w:rPr>
        <w:t>REGULAMIN KONKURSU PLASTYCZNEGO</w:t>
      </w:r>
      <w:r>
        <w:rPr>
          <w:rFonts w:ascii="Calibri" w:hAnsi="Calibri"/>
          <w:b/>
          <w:bCs/>
          <w:i/>
          <w:color w:val="000000"/>
          <w:kern w:val="36"/>
          <w:sz w:val="22"/>
          <w:szCs w:val="22"/>
        </w:rPr>
        <w:t xml:space="preserve"> </w:t>
      </w:r>
      <w:r w:rsidRPr="00CA4332">
        <w:rPr>
          <w:rFonts w:ascii="Calibri" w:hAnsi="Calibri"/>
          <w:b/>
          <w:bCs/>
          <w:i/>
          <w:color w:val="000000"/>
          <w:kern w:val="36"/>
          <w:sz w:val="22"/>
          <w:szCs w:val="22"/>
        </w:rPr>
        <w:t>„</w:t>
      </w:r>
      <w:r w:rsidRPr="00CA4332">
        <w:rPr>
          <w:rFonts w:ascii="Calibri" w:hAnsi="Calibri"/>
          <w:b/>
          <w:bCs/>
          <w:i/>
          <w:color w:val="000000"/>
          <w:sz w:val="22"/>
          <w:szCs w:val="22"/>
        </w:rPr>
        <w:t>TRADYCYJNA PALMA WIELKANOCNA”</w:t>
      </w:r>
    </w:p>
    <w:p w:rsidR="00A247B7" w:rsidRDefault="00A247B7" w:rsidP="00BD1494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247B7" w:rsidRPr="00CA4332" w:rsidRDefault="00A247B7" w:rsidP="00BD1494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CA4332">
        <w:rPr>
          <w:rFonts w:ascii="Calibri" w:hAnsi="Calibri"/>
          <w:b/>
          <w:color w:val="000000"/>
          <w:sz w:val="22"/>
          <w:szCs w:val="22"/>
        </w:rPr>
        <w:t>§ 1</w:t>
      </w:r>
    </w:p>
    <w:p w:rsidR="00A247B7" w:rsidRPr="00CA4332" w:rsidRDefault="00A247B7" w:rsidP="00BD1494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CA4332">
        <w:rPr>
          <w:rFonts w:ascii="Calibri" w:hAnsi="Calibri"/>
          <w:b/>
          <w:color w:val="000000"/>
          <w:sz w:val="22"/>
          <w:szCs w:val="22"/>
        </w:rPr>
        <w:t>Postanowienia ogólne</w:t>
      </w:r>
    </w:p>
    <w:p w:rsidR="00A247B7" w:rsidRPr="00CA4332" w:rsidRDefault="00A247B7" w:rsidP="00BD1494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ind w:left="964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Organizatorem konkursu jest </w:t>
      </w:r>
      <w:smartTag w:uri="urn:schemas-microsoft-com:office:smarttags" w:element="PersonName">
        <w:smartTagPr>
          <w:attr w:name="ProductID" w:val="Muzeum Wsi Mazowieckiej"/>
        </w:smartTagPr>
        <w:r w:rsidRPr="00CA4332">
          <w:rPr>
            <w:rFonts w:ascii="Calibri" w:hAnsi="Calibri"/>
            <w:color w:val="000000"/>
            <w:sz w:val="22"/>
            <w:szCs w:val="22"/>
          </w:rPr>
          <w:t>Muzeum Wsi Mazowieckiej</w:t>
        </w:r>
      </w:smartTag>
      <w:r w:rsidRPr="00CA4332">
        <w:rPr>
          <w:rFonts w:ascii="Calibri" w:hAnsi="Calibri"/>
          <w:color w:val="000000"/>
          <w:sz w:val="22"/>
          <w:szCs w:val="22"/>
        </w:rPr>
        <w:t xml:space="preserve"> w Sierpcu, z siedzibą ul. Narutowicza 64, 09-200 Sierpc, tel./fax 24 275-28-83, 24 275-58-20.</w:t>
      </w:r>
    </w:p>
    <w:p w:rsidR="00A247B7" w:rsidRPr="00210254" w:rsidRDefault="00A247B7" w:rsidP="00BD1494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100" w:line="276" w:lineRule="auto"/>
        <w:ind w:left="964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Termin </w:t>
      </w:r>
      <w:r w:rsidRPr="00210254">
        <w:rPr>
          <w:rFonts w:ascii="Calibri" w:hAnsi="Calibri"/>
          <w:bCs/>
          <w:color w:val="000000"/>
          <w:sz w:val="22"/>
          <w:szCs w:val="22"/>
        </w:rPr>
        <w:t xml:space="preserve">nadsyłania prac: do </w:t>
      </w:r>
      <w:r>
        <w:rPr>
          <w:rFonts w:ascii="Calibri" w:hAnsi="Calibri"/>
          <w:b/>
          <w:bCs/>
          <w:color w:val="000000"/>
          <w:sz w:val="22"/>
          <w:szCs w:val="22"/>
        </w:rPr>
        <w:t>31.03.2017</w:t>
      </w:r>
      <w:r w:rsidRPr="00BD1494">
        <w:rPr>
          <w:rFonts w:ascii="Calibri" w:hAnsi="Calibri"/>
          <w:b/>
          <w:bCs/>
          <w:color w:val="000000"/>
          <w:sz w:val="22"/>
          <w:szCs w:val="22"/>
        </w:rPr>
        <w:t>r.</w:t>
      </w:r>
    </w:p>
    <w:p w:rsidR="00A247B7" w:rsidRPr="00210254" w:rsidRDefault="00A247B7" w:rsidP="00BD1494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100" w:line="276" w:lineRule="auto"/>
        <w:ind w:left="964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210254">
        <w:rPr>
          <w:rFonts w:ascii="Calibri" w:hAnsi="Calibri"/>
          <w:bCs/>
          <w:color w:val="000000"/>
          <w:sz w:val="22"/>
          <w:szCs w:val="22"/>
        </w:rPr>
        <w:t xml:space="preserve">Termin rozstrzygnięcia konkursu: </w:t>
      </w:r>
      <w:r>
        <w:rPr>
          <w:rFonts w:ascii="Calibri" w:hAnsi="Calibri"/>
          <w:b/>
          <w:bCs/>
          <w:color w:val="000000"/>
          <w:sz w:val="22"/>
          <w:szCs w:val="22"/>
        </w:rPr>
        <w:t>09.04.2017</w:t>
      </w:r>
      <w:r w:rsidRPr="00BD1494">
        <w:rPr>
          <w:rFonts w:ascii="Calibri" w:hAnsi="Calibri"/>
          <w:b/>
          <w:bCs/>
          <w:color w:val="000000"/>
          <w:sz w:val="22"/>
          <w:szCs w:val="22"/>
        </w:rPr>
        <w:t>r.</w:t>
      </w:r>
    </w:p>
    <w:p w:rsidR="00A247B7" w:rsidRPr="00210254" w:rsidRDefault="00A247B7" w:rsidP="00BD1494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ind w:left="964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Konkurs odbywa się w dniu 09.04.2017</w:t>
      </w:r>
      <w:r w:rsidRPr="00210254">
        <w:rPr>
          <w:rFonts w:ascii="Calibri" w:hAnsi="Calibri"/>
          <w:color w:val="000000"/>
          <w:sz w:val="22"/>
          <w:szCs w:val="22"/>
        </w:rPr>
        <w:t xml:space="preserve">r. na terenie skansenu (ul. Narutowicza 64, </w:t>
      </w:r>
    </w:p>
    <w:p w:rsidR="00A247B7" w:rsidRPr="00210254" w:rsidRDefault="00A247B7" w:rsidP="00BD1494">
      <w:pPr>
        <w:spacing w:line="276" w:lineRule="auto"/>
        <w:ind w:left="964"/>
        <w:rPr>
          <w:rFonts w:ascii="Calibri" w:hAnsi="Calibri"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>09-200 Sierpc).</w:t>
      </w:r>
    </w:p>
    <w:p w:rsidR="00A247B7" w:rsidRPr="00210254" w:rsidRDefault="00A247B7" w:rsidP="00BD1494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line="276" w:lineRule="auto"/>
        <w:ind w:left="964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>Wstęp na teren skansenu jest odpłatny zgodnie z obowiązującym cennikiem.</w:t>
      </w:r>
    </w:p>
    <w:p w:rsidR="00A247B7" w:rsidRPr="00210254" w:rsidRDefault="00A247B7" w:rsidP="00BD1494">
      <w:pPr>
        <w:spacing w:line="276" w:lineRule="auto"/>
        <w:ind w:left="964"/>
        <w:rPr>
          <w:rFonts w:ascii="Calibri" w:hAnsi="Calibri"/>
          <w:b/>
          <w:color w:val="000000"/>
          <w:sz w:val="22"/>
          <w:szCs w:val="22"/>
        </w:rPr>
      </w:pPr>
    </w:p>
    <w:p w:rsidR="00A247B7" w:rsidRPr="00210254" w:rsidRDefault="00A247B7" w:rsidP="00BD1494">
      <w:pPr>
        <w:spacing w:line="276" w:lineRule="auto"/>
        <w:ind w:lef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210254">
        <w:rPr>
          <w:rFonts w:ascii="Calibri" w:hAnsi="Calibri"/>
          <w:b/>
          <w:color w:val="000000"/>
          <w:sz w:val="22"/>
          <w:szCs w:val="22"/>
        </w:rPr>
        <w:t>§ 2</w:t>
      </w:r>
    </w:p>
    <w:p w:rsidR="00A247B7" w:rsidRPr="00210254" w:rsidRDefault="00A247B7" w:rsidP="00BD1494">
      <w:pPr>
        <w:spacing w:line="276" w:lineRule="auto"/>
        <w:ind w:lef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210254">
        <w:rPr>
          <w:rFonts w:ascii="Calibri" w:hAnsi="Calibri"/>
          <w:b/>
          <w:color w:val="000000"/>
          <w:sz w:val="22"/>
          <w:szCs w:val="22"/>
        </w:rPr>
        <w:t>Przedmiot i cele konkursu</w:t>
      </w:r>
    </w:p>
    <w:p w:rsidR="00A247B7" w:rsidRPr="00210254" w:rsidRDefault="00A247B7" w:rsidP="00BD14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964"/>
        <w:jc w:val="both"/>
        <w:rPr>
          <w:rFonts w:ascii="Calibri" w:hAnsi="Calibri"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>Przedmiotem konkursu jest wykonanie tradycyjnej palmy wielkanocnej z wykorzystaniem wyłącznie tworzyw naturalnych i tradycyjnych form zdobniczych.</w:t>
      </w:r>
    </w:p>
    <w:p w:rsidR="00A247B7" w:rsidRPr="00210254" w:rsidRDefault="00A247B7" w:rsidP="00BD1494">
      <w:pPr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line="276" w:lineRule="auto"/>
        <w:ind w:hanging="153"/>
        <w:textAlignment w:val="baseline"/>
        <w:rPr>
          <w:rFonts w:ascii="Calibri" w:hAnsi="Calibri"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>Cele konkursu:</w:t>
      </w:r>
    </w:p>
    <w:p w:rsidR="00A247B7" w:rsidRPr="00210254" w:rsidRDefault="00A247B7" w:rsidP="00BD1494">
      <w:pPr>
        <w:pStyle w:val="BodyText"/>
        <w:numPr>
          <w:ilvl w:val="0"/>
          <w:numId w:val="5"/>
        </w:numPr>
        <w:tabs>
          <w:tab w:val="left" w:pos="1276"/>
        </w:tabs>
        <w:spacing w:after="0" w:line="276" w:lineRule="auto"/>
        <w:ind w:left="964" w:firstLine="29"/>
        <w:rPr>
          <w:rFonts w:ascii="Calibri" w:hAnsi="Calibri"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 xml:space="preserve"> popularyzowanie tradycji wykonywania palm wielkanocnych </w:t>
      </w:r>
    </w:p>
    <w:p w:rsidR="00A247B7" w:rsidRPr="00210254" w:rsidRDefault="00A247B7" w:rsidP="00BD1494">
      <w:pPr>
        <w:pStyle w:val="BodyText"/>
        <w:numPr>
          <w:ilvl w:val="0"/>
          <w:numId w:val="5"/>
        </w:numPr>
        <w:tabs>
          <w:tab w:val="left" w:pos="1276"/>
        </w:tabs>
        <w:spacing w:after="0" w:line="276" w:lineRule="auto"/>
        <w:ind w:left="964" w:firstLine="29"/>
        <w:rPr>
          <w:rFonts w:ascii="Calibri" w:hAnsi="Calibri"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 xml:space="preserve"> pogłębianie więzi z regionem Mazowsza</w:t>
      </w:r>
    </w:p>
    <w:p w:rsidR="00A247B7" w:rsidRPr="00210254" w:rsidRDefault="00A247B7" w:rsidP="00BD1494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 xml:space="preserve"> poszerzanie wiedzy na temat symboliki i znaczenia palmy w obrzędowości ludowej; materiałów i technik jej wykonania oraz form zdobienia</w:t>
      </w:r>
    </w:p>
    <w:p w:rsidR="00A247B7" w:rsidRPr="00210254" w:rsidRDefault="00A247B7" w:rsidP="00BD1494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964" w:right="0" w:firstLine="29"/>
        <w:rPr>
          <w:color w:val="000000"/>
        </w:rPr>
      </w:pPr>
      <w:r w:rsidRPr="00210254">
        <w:rPr>
          <w:color w:val="000000"/>
        </w:rPr>
        <w:t xml:space="preserve"> rozwijanie kreatywności </w:t>
      </w:r>
    </w:p>
    <w:p w:rsidR="00A247B7" w:rsidRPr="00210254" w:rsidRDefault="00A247B7" w:rsidP="00BD1494">
      <w:pPr>
        <w:pStyle w:val="ListParagraph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964" w:right="0" w:firstLine="29"/>
        <w:rPr>
          <w:color w:val="000000"/>
        </w:rPr>
      </w:pPr>
      <w:r w:rsidRPr="00210254">
        <w:rPr>
          <w:color w:val="000000"/>
        </w:rPr>
        <w:t xml:space="preserve"> pogłębianie umiejętności plastycznych w dziedzinie papieroplastyki</w:t>
      </w:r>
    </w:p>
    <w:p w:rsidR="00A247B7" w:rsidRPr="00210254" w:rsidRDefault="00A247B7" w:rsidP="00BD1494">
      <w:pPr>
        <w:pStyle w:val="BodyText"/>
        <w:numPr>
          <w:ilvl w:val="0"/>
          <w:numId w:val="4"/>
        </w:numPr>
        <w:tabs>
          <w:tab w:val="left" w:pos="1276"/>
        </w:tabs>
        <w:spacing w:after="0" w:line="276" w:lineRule="auto"/>
        <w:ind w:left="964" w:firstLine="29"/>
        <w:rPr>
          <w:rFonts w:ascii="Calibri" w:hAnsi="Calibri"/>
          <w:color w:val="000000"/>
          <w:sz w:val="22"/>
          <w:szCs w:val="22"/>
        </w:rPr>
      </w:pPr>
      <w:r w:rsidRPr="00210254">
        <w:rPr>
          <w:rFonts w:ascii="Calibri" w:hAnsi="Calibri"/>
          <w:color w:val="000000"/>
          <w:sz w:val="22"/>
          <w:szCs w:val="22"/>
        </w:rPr>
        <w:t xml:space="preserve"> pobudzanie aktywności twórczej.</w:t>
      </w:r>
    </w:p>
    <w:p w:rsidR="00A247B7" w:rsidRPr="00210254" w:rsidRDefault="00A247B7" w:rsidP="00BD1494">
      <w:pPr>
        <w:widowControl w:val="0"/>
        <w:autoSpaceDE w:val="0"/>
        <w:autoSpaceDN w:val="0"/>
        <w:adjustRightInd w:val="0"/>
        <w:spacing w:after="100" w:line="276" w:lineRule="auto"/>
        <w:ind w:left="964"/>
        <w:jc w:val="both"/>
        <w:rPr>
          <w:rFonts w:ascii="Calibri" w:hAnsi="Calibri"/>
          <w:color w:val="000000"/>
          <w:sz w:val="22"/>
          <w:szCs w:val="22"/>
        </w:rPr>
      </w:pPr>
    </w:p>
    <w:p w:rsidR="00A247B7" w:rsidRPr="00CA4332" w:rsidRDefault="00A247B7" w:rsidP="00BD1494">
      <w:pPr>
        <w:tabs>
          <w:tab w:val="left" w:pos="142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§ 3</w:t>
      </w:r>
    </w:p>
    <w:p w:rsidR="00A247B7" w:rsidRPr="00CA4332" w:rsidRDefault="00A247B7" w:rsidP="00BD1494">
      <w:pPr>
        <w:tabs>
          <w:tab w:val="left" w:pos="142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Uczestnicy</w:t>
      </w:r>
    </w:p>
    <w:p w:rsidR="00A247B7" w:rsidRPr="00CA4332" w:rsidRDefault="00A247B7" w:rsidP="00BD14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276" w:lineRule="auto"/>
        <w:ind w:left="964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bCs/>
          <w:iCs/>
          <w:color w:val="000000"/>
          <w:sz w:val="22"/>
          <w:szCs w:val="22"/>
        </w:rPr>
        <w:t xml:space="preserve">Konkurs adresowany jest </w:t>
      </w:r>
      <w:r w:rsidRPr="00CA4332">
        <w:rPr>
          <w:rFonts w:ascii="Calibri" w:hAnsi="Calibri"/>
          <w:color w:val="000000"/>
          <w:sz w:val="22"/>
          <w:szCs w:val="22"/>
        </w:rPr>
        <w:t>do dzieci i młodzieży szkolnej, osób indywidualnych, twórców nieprofesjonalnych.</w:t>
      </w:r>
    </w:p>
    <w:p w:rsidR="00A247B7" w:rsidRPr="00CA4332" w:rsidRDefault="00A247B7" w:rsidP="00BD1494">
      <w:pPr>
        <w:tabs>
          <w:tab w:val="left" w:pos="142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§ 4</w:t>
      </w:r>
    </w:p>
    <w:p w:rsidR="00A247B7" w:rsidRPr="00CA4332" w:rsidRDefault="00A247B7" w:rsidP="00BD1494">
      <w:pPr>
        <w:tabs>
          <w:tab w:val="left" w:pos="142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Warunki udziału</w:t>
      </w:r>
    </w:p>
    <w:p w:rsidR="00A247B7" w:rsidRPr="00CA4332" w:rsidRDefault="00A247B7" w:rsidP="00BD1494">
      <w:pPr>
        <w:pStyle w:val="ListParagraph"/>
        <w:numPr>
          <w:ilvl w:val="0"/>
          <w:numId w:val="28"/>
        </w:numPr>
        <w:spacing w:line="276" w:lineRule="auto"/>
        <w:ind w:left="1134" w:right="0" w:hanging="426"/>
        <w:jc w:val="both"/>
        <w:rPr>
          <w:color w:val="000000"/>
          <w:szCs w:val="24"/>
        </w:rPr>
      </w:pPr>
      <w:r w:rsidRPr="00CA4332">
        <w:rPr>
          <w:color w:val="000000"/>
          <w:szCs w:val="24"/>
        </w:rPr>
        <w:t>Akceptacja Regulaminu Konkursu</w:t>
      </w:r>
    </w:p>
    <w:p w:rsidR="00A247B7" w:rsidRPr="00CA4332" w:rsidRDefault="00A247B7" w:rsidP="00BD14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1134" w:hanging="426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Wykonanie tradycyjnej palmy wielkanocnej zgodnej z Regulaminem </w:t>
      </w:r>
      <w:r w:rsidRPr="00CA4332">
        <w:rPr>
          <w:rFonts w:ascii="Calibri" w:hAnsi="Calibri"/>
          <w:bCs/>
          <w:iCs/>
          <w:color w:val="000000"/>
          <w:sz w:val="22"/>
          <w:szCs w:val="22"/>
        </w:rPr>
        <w:t xml:space="preserve">(ze względów technicznych długość palmy nie powinna przekroczyć </w:t>
      </w:r>
      <w:smartTag w:uri="urn:schemas-microsoft-com:office:smarttags" w:element="metricconverter">
        <w:smartTagPr>
          <w:attr w:name="ProductID" w:val="3 m"/>
        </w:smartTagPr>
        <w:r w:rsidRPr="00CA4332">
          <w:rPr>
            <w:rFonts w:ascii="Calibri" w:hAnsi="Calibri"/>
            <w:bCs/>
            <w:iCs/>
            <w:color w:val="000000"/>
            <w:sz w:val="22"/>
            <w:szCs w:val="22"/>
          </w:rPr>
          <w:t>3 m</w:t>
        </w:r>
      </w:smartTag>
      <w:r w:rsidRPr="00CA4332">
        <w:rPr>
          <w:rFonts w:ascii="Calibri" w:hAnsi="Calibri"/>
          <w:bCs/>
          <w:iCs/>
          <w:color w:val="000000"/>
          <w:sz w:val="22"/>
          <w:szCs w:val="22"/>
        </w:rPr>
        <w:t>)</w:t>
      </w:r>
    </w:p>
    <w:p w:rsidR="00A247B7" w:rsidRPr="00CA4332" w:rsidRDefault="00A247B7" w:rsidP="00BD14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426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Przytwierdzenie do pracy </w:t>
      </w:r>
      <w:r>
        <w:rPr>
          <w:rFonts w:ascii="Calibri" w:hAnsi="Calibri"/>
          <w:color w:val="000000"/>
          <w:sz w:val="22"/>
          <w:szCs w:val="22"/>
        </w:rPr>
        <w:t>metryczki</w:t>
      </w:r>
      <w:r w:rsidRPr="00CA4332">
        <w:rPr>
          <w:rFonts w:ascii="Calibri" w:hAnsi="Calibri"/>
          <w:color w:val="000000"/>
          <w:sz w:val="22"/>
          <w:szCs w:val="22"/>
        </w:rPr>
        <w:t xml:space="preserve"> zawierającej następujące informacje:</w:t>
      </w:r>
    </w:p>
    <w:p w:rsidR="00A247B7" w:rsidRPr="00CA4332" w:rsidRDefault="00A247B7" w:rsidP="00BD149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>Imię i nazwisko, adres, numer telefonu</w:t>
      </w:r>
      <w:r>
        <w:rPr>
          <w:rFonts w:ascii="Calibri" w:hAnsi="Calibri"/>
          <w:color w:val="000000"/>
          <w:sz w:val="22"/>
          <w:szCs w:val="22"/>
        </w:rPr>
        <w:t>, adres mailowy</w:t>
      </w:r>
      <w:r w:rsidRPr="00CA4332">
        <w:rPr>
          <w:rFonts w:ascii="Calibri" w:hAnsi="Calibri"/>
          <w:color w:val="000000"/>
          <w:sz w:val="22"/>
          <w:szCs w:val="22"/>
        </w:rPr>
        <w:t xml:space="preserve"> (praca indywidualna)</w:t>
      </w:r>
    </w:p>
    <w:p w:rsidR="00A247B7" w:rsidRPr="00CA4332" w:rsidRDefault="00A247B7" w:rsidP="00BD149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Nazwa, adres</w:t>
      </w:r>
      <w:r w:rsidRPr="00CA4332">
        <w:rPr>
          <w:rFonts w:ascii="Calibri" w:hAnsi="Calibri"/>
          <w:color w:val="000000"/>
          <w:sz w:val="22"/>
          <w:szCs w:val="22"/>
        </w:rPr>
        <w:t xml:space="preserve"> szkoły, </w:t>
      </w:r>
      <w:r>
        <w:rPr>
          <w:rFonts w:ascii="Calibri" w:hAnsi="Calibri"/>
          <w:color w:val="000000"/>
          <w:sz w:val="22"/>
          <w:szCs w:val="22"/>
        </w:rPr>
        <w:t xml:space="preserve">numer telefonu, adres mailowy, </w:t>
      </w:r>
      <w:r w:rsidRPr="00CA4332">
        <w:rPr>
          <w:rFonts w:ascii="Calibri" w:hAnsi="Calibri"/>
          <w:color w:val="000000"/>
          <w:sz w:val="22"/>
          <w:szCs w:val="22"/>
        </w:rPr>
        <w:t>imię i nazwisko Wykonawcy</w:t>
      </w:r>
      <w:r>
        <w:rPr>
          <w:rFonts w:ascii="Calibri" w:hAnsi="Calibri"/>
          <w:color w:val="000000"/>
          <w:sz w:val="22"/>
          <w:szCs w:val="22"/>
        </w:rPr>
        <w:t xml:space="preserve">/ów, </w:t>
      </w:r>
      <w:r w:rsidRPr="00CA4332">
        <w:rPr>
          <w:rFonts w:ascii="Calibri" w:hAnsi="Calibri"/>
          <w:color w:val="000000"/>
          <w:sz w:val="22"/>
          <w:szCs w:val="22"/>
        </w:rPr>
        <w:t>klasa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A4332">
        <w:rPr>
          <w:rFonts w:ascii="Calibri" w:hAnsi="Calibri"/>
          <w:color w:val="000000"/>
          <w:sz w:val="22"/>
          <w:szCs w:val="22"/>
        </w:rPr>
        <w:t xml:space="preserve">(praca indywidualna </w:t>
      </w:r>
      <w:r>
        <w:rPr>
          <w:rFonts w:ascii="Calibri" w:hAnsi="Calibri"/>
          <w:color w:val="000000"/>
          <w:sz w:val="22"/>
          <w:szCs w:val="22"/>
        </w:rPr>
        <w:t>i</w:t>
      </w:r>
      <w:r w:rsidRPr="00CA4332">
        <w:rPr>
          <w:rFonts w:ascii="Calibri" w:hAnsi="Calibri"/>
          <w:color w:val="000000"/>
          <w:sz w:val="22"/>
          <w:szCs w:val="22"/>
        </w:rPr>
        <w:t xml:space="preserve"> zespołowa)</w:t>
      </w:r>
    </w:p>
    <w:p w:rsidR="00A247B7" w:rsidRPr="00CA4332" w:rsidRDefault="00A247B7" w:rsidP="00BD149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>Pełna nazwa stowarzyszenia, koła, adres, numer telefonu (praca zespołowa)</w:t>
      </w:r>
    </w:p>
    <w:p w:rsidR="00A247B7" w:rsidRPr="00CA4332" w:rsidRDefault="00A247B7" w:rsidP="00BD149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>Imię i nazwisko opiekuna (praca zespołowa i indywidualna)</w:t>
      </w:r>
    </w:p>
    <w:p w:rsidR="00A247B7" w:rsidRPr="00CA4332" w:rsidRDefault="00A247B7" w:rsidP="00BD1494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 Określenie regionu, z którego pochodzi wzorzec palmy (np. palma z okolic Płocka; palma</w:t>
      </w:r>
    </w:p>
    <w:p w:rsidR="00A247B7" w:rsidRPr="00CA4332" w:rsidRDefault="00A247B7" w:rsidP="00BD1494">
      <w:pPr>
        <w:widowControl w:val="0"/>
        <w:tabs>
          <w:tab w:val="num" w:pos="1418"/>
        </w:tabs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>wileńska, itp.)</w:t>
      </w:r>
    </w:p>
    <w:p w:rsidR="00A247B7" w:rsidRPr="00CA4332" w:rsidRDefault="00A247B7" w:rsidP="00BD14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426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Dostarczenie palmy w terminie do </w:t>
      </w:r>
      <w:r>
        <w:rPr>
          <w:rFonts w:ascii="Calibri" w:hAnsi="Calibri"/>
          <w:bCs/>
          <w:color w:val="000000"/>
          <w:sz w:val="22"/>
          <w:szCs w:val="22"/>
        </w:rPr>
        <w:t>31.03.2017</w:t>
      </w:r>
      <w:r w:rsidRPr="00CA4332">
        <w:rPr>
          <w:rFonts w:ascii="Calibri" w:hAnsi="Calibri"/>
          <w:bCs/>
          <w:color w:val="000000"/>
          <w:sz w:val="22"/>
          <w:szCs w:val="22"/>
        </w:rPr>
        <w:t xml:space="preserve">r. do godz. 15.30 </w:t>
      </w:r>
      <w:r w:rsidRPr="00CA4332">
        <w:rPr>
          <w:rFonts w:ascii="Calibri" w:hAnsi="Calibri"/>
          <w:color w:val="000000"/>
          <w:sz w:val="22"/>
          <w:szCs w:val="22"/>
        </w:rPr>
        <w:t>do działu upowszechniania i promocji MWM w Sierpcu (skansen, ul. Narutowicza 64, 09-200 Sierpc, budynek „G”)</w:t>
      </w:r>
    </w:p>
    <w:p w:rsidR="00A247B7" w:rsidRPr="00CA4332" w:rsidRDefault="00A247B7" w:rsidP="00BD1494">
      <w:pPr>
        <w:widowControl w:val="0"/>
        <w:autoSpaceDE w:val="0"/>
        <w:autoSpaceDN w:val="0"/>
        <w:adjustRightInd w:val="0"/>
        <w:spacing w:after="100" w:line="276" w:lineRule="auto"/>
        <w:ind w:left="964"/>
        <w:jc w:val="both"/>
        <w:rPr>
          <w:rFonts w:ascii="Calibri" w:hAnsi="Calibri"/>
          <w:color w:val="000000"/>
          <w:sz w:val="22"/>
          <w:szCs w:val="22"/>
        </w:rPr>
      </w:pPr>
    </w:p>
    <w:p w:rsidR="00A247B7" w:rsidRPr="00CA4332" w:rsidRDefault="00A247B7" w:rsidP="00BD1494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§ 5</w:t>
      </w:r>
    </w:p>
    <w:p w:rsidR="00A247B7" w:rsidRPr="00CA4332" w:rsidRDefault="00A247B7" w:rsidP="00BD1494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Ocena prac oraz zasady przyznawania nagród</w:t>
      </w:r>
    </w:p>
    <w:p w:rsidR="00A247B7" w:rsidRPr="00CA4332" w:rsidRDefault="00A247B7" w:rsidP="00BD149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0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Zgłoszone prace zostaną zarejestrowane i poddane selekcji przez Komisję Konkursową powołaną przez Dyrektora MWM w Sierpcu. </w:t>
      </w:r>
      <w:r w:rsidRPr="00CA4332">
        <w:rPr>
          <w:rFonts w:ascii="Calibri" w:hAnsi="Calibri"/>
          <w:bCs/>
          <w:iCs/>
          <w:color w:val="000000"/>
          <w:sz w:val="22"/>
          <w:szCs w:val="22"/>
        </w:rPr>
        <w:t>Do konkursu nie zostaną dopuszczone prace zawierające elementy niezgodne z regulaminem (wszelkie elementy z tworzyw sztucznych).</w:t>
      </w:r>
      <w:r w:rsidRPr="00CA4332">
        <w:rPr>
          <w:rFonts w:ascii="Calibri" w:hAnsi="Calibri"/>
          <w:color w:val="000000"/>
          <w:sz w:val="22"/>
          <w:szCs w:val="22"/>
        </w:rPr>
        <w:t xml:space="preserve"> Pozostałe prace zostaną oznaczone numerami i wyeksponowane w dniu </w:t>
      </w:r>
      <w:r>
        <w:rPr>
          <w:rFonts w:ascii="Calibri" w:hAnsi="Calibri"/>
          <w:bCs/>
          <w:color w:val="000000"/>
          <w:sz w:val="22"/>
          <w:szCs w:val="22"/>
        </w:rPr>
        <w:t>09.04.2017</w:t>
      </w:r>
      <w:r w:rsidRPr="00CA4332">
        <w:rPr>
          <w:rFonts w:ascii="Calibri" w:hAnsi="Calibri"/>
          <w:bCs/>
          <w:color w:val="000000"/>
          <w:sz w:val="22"/>
          <w:szCs w:val="22"/>
        </w:rPr>
        <w:t>r.</w:t>
      </w:r>
      <w:r w:rsidRPr="00CA4332">
        <w:rPr>
          <w:rFonts w:ascii="Calibri" w:hAnsi="Calibri"/>
          <w:color w:val="000000"/>
          <w:sz w:val="22"/>
          <w:szCs w:val="22"/>
        </w:rPr>
        <w:t xml:space="preserve"> podczas obchodów „Niedzieli Palmowej  w skansenie”.</w:t>
      </w:r>
    </w:p>
    <w:p w:rsidR="00A247B7" w:rsidRPr="00CA4332" w:rsidRDefault="00A247B7" w:rsidP="00BD149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0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Prace oceniane będą w dwóch</w:t>
      </w:r>
      <w:r w:rsidRPr="00CA4332">
        <w:rPr>
          <w:rFonts w:ascii="Calibri" w:hAnsi="Calibri"/>
          <w:color w:val="000000"/>
          <w:sz w:val="22"/>
          <w:szCs w:val="22"/>
        </w:rPr>
        <w:t xml:space="preserve"> kategoriach: indywidualnej</w:t>
      </w:r>
      <w:r>
        <w:rPr>
          <w:rFonts w:ascii="Calibri" w:hAnsi="Calibri"/>
          <w:color w:val="000000"/>
          <w:sz w:val="22"/>
          <w:szCs w:val="22"/>
        </w:rPr>
        <w:t xml:space="preserve"> oraz </w:t>
      </w:r>
      <w:r w:rsidRPr="00CA433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zespołowej.</w:t>
      </w:r>
    </w:p>
    <w:p w:rsidR="00A247B7" w:rsidRPr="00CA4332" w:rsidRDefault="00A247B7" w:rsidP="00BD149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0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Oceny prac dokonają zwiedzający w dniu </w:t>
      </w:r>
      <w:r>
        <w:rPr>
          <w:rFonts w:ascii="Calibri" w:hAnsi="Calibri"/>
          <w:bCs/>
          <w:color w:val="000000"/>
          <w:sz w:val="22"/>
          <w:szCs w:val="22"/>
        </w:rPr>
        <w:t>09.04.2017</w:t>
      </w:r>
      <w:r w:rsidRPr="00CA4332">
        <w:rPr>
          <w:rFonts w:ascii="Calibri" w:hAnsi="Calibri"/>
          <w:bCs/>
          <w:color w:val="000000"/>
          <w:sz w:val="22"/>
          <w:szCs w:val="22"/>
        </w:rPr>
        <w:t>r.</w:t>
      </w:r>
      <w:r w:rsidRPr="00CA4332">
        <w:rPr>
          <w:rFonts w:ascii="Calibri" w:hAnsi="Calibri"/>
          <w:color w:val="000000"/>
          <w:sz w:val="22"/>
          <w:szCs w:val="22"/>
        </w:rPr>
        <w:t xml:space="preserve">, w </w:t>
      </w:r>
      <w:r>
        <w:rPr>
          <w:rFonts w:ascii="Calibri" w:hAnsi="Calibri"/>
          <w:color w:val="000000"/>
          <w:sz w:val="22"/>
          <w:szCs w:val="22"/>
        </w:rPr>
        <w:t>godz.: 10.00–13.3</w:t>
      </w:r>
      <w:r w:rsidRPr="00CA4332">
        <w:rPr>
          <w:rFonts w:ascii="Calibri" w:hAnsi="Calibri"/>
          <w:color w:val="000000"/>
          <w:sz w:val="22"/>
          <w:szCs w:val="22"/>
        </w:rPr>
        <w:t>0, poprzez wypełnienie kuponów dostępnych w kasach muzeum. Komisja Konkursowa dokona przeliczenia głosów. Prace, które otr</w:t>
      </w:r>
      <w:r>
        <w:rPr>
          <w:rFonts w:ascii="Calibri" w:hAnsi="Calibri"/>
          <w:color w:val="000000"/>
          <w:sz w:val="22"/>
          <w:szCs w:val="22"/>
        </w:rPr>
        <w:t xml:space="preserve">zymają największą ilość głosów </w:t>
      </w:r>
      <w:r w:rsidRPr="00CA4332">
        <w:rPr>
          <w:rFonts w:ascii="Calibri" w:hAnsi="Calibri"/>
          <w:color w:val="000000"/>
          <w:sz w:val="22"/>
          <w:szCs w:val="22"/>
        </w:rPr>
        <w:t>zostaną nagrodzone.</w:t>
      </w:r>
    </w:p>
    <w:p w:rsidR="00A247B7" w:rsidRPr="00CA4332" w:rsidRDefault="00A247B7" w:rsidP="00BD149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0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>W każdej z kategorii zostaną przyznane trzy miejsca (od I do III) oraz jedno wyróżnienie.</w:t>
      </w:r>
    </w:p>
    <w:p w:rsidR="00A247B7" w:rsidRPr="00CA4332" w:rsidRDefault="00A247B7" w:rsidP="00BD149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0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Ponadto, w dniu </w:t>
      </w:r>
      <w:r>
        <w:rPr>
          <w:rFonts w:ascii="Calibri" w:hAnsi="Calibri"/>
          <w:bCs/>
          <w:color w:val="000000"/>
          <w:sz w:val="22"/>
          <w:szCs w:val="22"/>
        </w:rPr>
        <w:t>09.04.2017</w:t>
      </w:r>
      <w:r w:rsidRPr="00CA4332">
        <w:rPr>
          <w:rFonts w:ascii="Calibri" w:hAnsi="Calibri"/>
          <w:bCs/>
          <w:color w:val="000000"/>
          <w:sz w:val="22"/>
          <w:szCs w:val="22"/>
        </w:rPr>
        <w:t>r</w:t>
      </w:r>
      <w:r w:rsidRPr="00CA4332">
        <w:rPr>
          <w:rFonts w:ascii="Calibri" w:hAnsi="Calibri"/>
          <w:color w:val="000000"/>
          <w:sz w:val="22"/>
          <w:szCs w:val="22"/>
        </w:rPr>
        <w:t xml:space="preserve">. Komisja Konkursowa wybierze jedną tradycyjną palmę mazowiecką, która otrzyma Nagrodę Specjalną (Nagroda Dyrektora MWM w Sierpcu). </w:t>
      </w:r>
    </w:p>
    <w:p w:rsidR="00A247B7" w:rsidRPr="00CA4332" w:rsidRDefault="00A247B7" w:rsidP="00BD1494">
      <w:pPr>
        <w:widowControl w:val="0"/>
        <w:tabs>
          <w:tab w:val="left" w:pos="1134"/>
        </w:tabs>
        <w:autoSpaceDE w:val="0"/>
        <w:autoSpaceDN w:val="0"/>
        <w:adjustRightInd w:val="0"/>
        <w:spacing w:after="100"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>Przy wyborze tradycyjnej palmy mazowieckiej Komisja zastosuje następujące kryteria oceny:</w:t>
      </w:r>
    </w:p>
    <w:p w:rsidR="00A247B7" w:rsidRPr="00124943" w:rsidRDefault="00A247B7" w:rsidP="00BD1494">
      <w:pPr>
        <w:pStyle w:val="BodyText"/>
        <w:numPr>
          <w:ilvl w:val="0"/>
          <w:numId w:val="31"/>
        </w:numPr>
        <w:spacing w:after="0" w:line="276" w:lineRule="auto"/>
        <w:rPr>
          <w:rFonts w:ascii="Calibri" w:hAnsi="Calibri"/>
          <w:sz w:val="22"/>
          <w:szCs w:val="22"/>
        </w:rPr>
      </w:pPr>
      <w:r w:rsidRPr="00124943">
        <w:rPr>
          <w:rFonts w:ascii="Calibri" w:hAnsi="Calibri"/>
          <w:sz w:val="22"/>
          <w:szCs w:val="22"/>
        </w:rPr>
        <w:t>dobór odpowiednich materiałów i elementów zdobniczych</w:t>
      </w:r>
    </w:p>
    <w:p w:rsidR="00A247B7" w:rsidRPr="00124943" w:rsidRDefault="00A247B7" w:rsidP="00BD1494">
      <w:pPr>
        <w:pStyle w:val="BodyText"/>
        <w:numPr>
          <w:ilvl w:val="0"/>
          <w:numId w:val="31"/>
        </w:numPr>
        <w:spacing w:after="0" w:line="276" w:lineRule="auto"/>
        <w:rPr>
          <w:rFonts w:ascii="Calibri" w:hAnsi="Calibri"/>
          <w:sz w:val="22"/>
          <w:szCs w:val="22"/>
        </w:rPr>
      </w:pPr>
      <w:r w:rsidRPr="00124943">
        <w:rPr>
          <w:rFonts w:ascii="Calibri" w:hAnsi="Calibri"/>
          <w:sz w:val="22"/>
          <w:szCs w:val="22"/>
        </w:rPr>
        <w:t xml:space="preserve">walory artystyczne pracy </w:t>
      </w:r>
    </w:p>
    <w:p w:rsidR="00A247B7" w:rsidRPr="00124943" w:rsidRDefault="00A247B7" w:rsidP="00BD1494">
      <w:pPr>
        <w:pStyle w:val="BodyText"/>
        <w:numPr>
          <w:ilvl w:val="0"/>
          <w:numId w:val="3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estetyka</w:t>
      </w:r>
      <w:r w:rsidRPr="00124943">
        <w:rPr>
          <w:rFonts w:ascii="Calibri" w:hAnsi="Calibri"/>
          <w:sz w:val="22"/>
          <w:szCs w:val="22"/>
        </w:rPr>
        <w:t xml:space="preserve"> wykonania  </w:t>
      </w:r>
    </w:p>
    <w:p w:rsidR="00A247B7" w:rsidRPr="00124943" w:rsidRDefault="00A247B7" w:rsidP="00BD14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124943">
        <w:rPr>
          <w:rFonts w:ascii="Calibri" w:hAnsi="Calibri"/>
          <w:sz w:val="22"/>
          <w:szCs w:val="22"/>
        </w:rPr>
        <w:t xml:space="preserve">Laureaci konkursu otrzymają dyplomy pamiątkowe oraz  nagrody </w:t>
      </w:r>
      <w:r>
        <w:rPr>
          <w:rFonts w:ascii="Calibri" w:hAnsi="Calibri"/>
          <w:sz w:val="22"/>
          <w:szCs w:val="22"/>
        </w:rPr>
        <w:t xml:space="preserve">rzeczowe </w:t>
      </w:r>
      <w:r w:rsidRPr="00124943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postaci sprzętu multimedialnego i komputerowego.</w:t>
      </w:r>
    </w:p>
    <w:p w:rsidR="00A247B7" w:rsidRPr="00CA4332" w:rsidRDefault="00A247B7" w:rsidP="00BD1494">
      <w:pPr>
        <w:pStyle w:val="ListParagraph"/>
        <w:numPr>
          <w:ilvl w:val="0"/>
          <w:numId w:val="16"/>
        </w:numPr>
        <w:spacing w:line="276" w:lineRule="auto"/>
        <w:ind w:left="1134" w:right="0" w:hanging="425"/>
        <w:jc w:val="both"/>
        <w:rPr>
          <w:color w:val="000000"/>
        </w:rPr>
      </w:pPr>
      <w:r w:rsidRPr="00CA4332">
        <w:rPr>
          <w:color w:val="000000"/>
        </w:rPr>
        <w:t>Decyzje</w:t>
      </w:r>
      <w:r w:rsidRPr="00CA4332">
        <w:rPr>
          <w:color w:val="000000"/>
          <w:szCs w:val="24"/>
        </w:rPr>
        <w:t xml:space="preserve"> Komisji są ostateczne i nieodwołalne.</w:t>
      </w:r>
    </w:p>
    <w:p w:rsidR="00A247B7" w:rsidRPr="00CA4332" w:rsidRDefault="00A247B7" w:rsidP="00BD1494">
      <w:pPr>
        <w:widowControl w:val="0"/>
        <w:tabs>
          <w:tab w:val="left" w:pos="720"/>
        </w:tabs>
        <w:autoSpaceDE w:val="0"/>
        <w:autoSpaceDN w:val="0"/>
        <w:adjustRightInd w:val="0"/>
        <w:spacing w:after="10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A247B7" w:rsidRPr="00CA4332" w:rsidRDefault="00A247B7" w:rsidP="00BD1494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§ 7</w:t>
      </w:r>
    </w:p>
    <w:p w:rsidR="00A247B7" w:rsidRPr="00CA4332" w:rsidRDefault="00A247B7" w:rsidP="00BD1494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Ogłoszenie wyników</w:t>
      </w:r>
    </w:p>
    <w:p w:rsidR="00A247B7" w:rsidRPr="00CA4332" w:rsidRDefault="00A247B7" w:rsidP="00BD14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line="276" w:lineRule="auto"/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color w:val="000000"/>
          <w:sz w:val="22"/>
          <w:szCs w:val="22"/>
        </w:rPr>
        <w:t xml:space="preserve">Rozstrzygnięcie konkursu, ogłoszenie wyników i rozdanie nagród nastąpi w dniu </w:t>
      </w:r>
      <w:r>
        <w:rPr>
          <w:rFonts w:ascii="Calibri" w:hAnsi="Calibri"/>
          <w:bCs/>
          <w:color w:val="000000"/>
          <w:sz w:val="22"/>
          <w:szCs w:val="22"/>
        </w:rPr>
        <w:t>09.04.2017r.</w:t>
      </w:r>
      <w:r w:rsidRPr="00CA4332">
        <w:rPr>
          <w:rFonts w:ascii="Calibri" w:hAnsi="Calibri"/>
          <w:color w:val="000000"/>
          <w:sz w:val="22"/>
          <w:szCs w:val="22"/>
        </w:rPr>
        <w:t xml:space="preserve"> po Mszy św. </w:t>
      </w:r>
      <w:r>
        <w:rPr>
          <w:rFonts w:ascii="Calibri" w:hAnsi="Calibri"/>
          <w:color w:val="000000"/>
          <w:sz w:val="22"/>
          <w:szCs w:val="22"/>
        </w:rPr>
        <w:t>(</w:t>
      </w:r>
      <w:r w:rsidRPr="00CA4332">
        <w:rPr>
          <w:rFonts w:ascii="Calibri" w:hAnsi="Calibri"/>
          <w:color w:val="000000"/>
          <w:sz w:val="22"/>
          <w:szCs w:val="22"/>
        </w:rPr>
        <w:t>ok. godz. 15.00</w:t>
      </w:r>
      <w:r>
        <w:rPr>
          <w:rFonts w:ascii="Calibri" w:hAnsi="Calibri"/>
          <w:color w:val="000000"/>
          <w:sz w:val="22"/>
          <w:szCs w:val="22"/>
        </w:rPr>
        <w:t>)</w:t>
      </w:r>
      <w:r w:rsidRPr="00CA4332">
        <w:rPr>
          <w:rFonts w:ascii="Calibri" w:hAnsi="Calibri"/>
          <w:color w:val="000000"/>
          <w:sz w:val="22"/>
          <w:szCs w:val="22"/>
        </w:rPr>
        <w:t xml:space="preserve"> w MWM w Sierpcu (skansen) w amfiteatrze. Laureaci konkursu nieobecni w dniu </w:t>
      </w:r>
      <w:r>
        <w:rPr>
          <w:rFonts w:ascii="Calibri" w:hAnsi="Calibri"/>
          <w:bCs/>
          <w:color w:val="000000"/>
          <w:sz w:val="22"/>
          <w:szCs w:val="22"/>
        </w:rPr>
        <w:t>09.04.2017</w:t>
      </w:r>
      <w:r w:rsidRPr="00CA4332">
        <w:rPr>
          <w:rFonts w:ascii="Calibri" w:hAnsi="Calibri"/>
          <w:bCs/>
          <w:color w:val="000000"/>
          <w:sz w:val="22"/>
          <w:szCs w:val="22"/>
        </w:rPr>
        <w:t>r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CA4332">
        <w:rPr>
          <w:rFonts w:ascii="Calibri" w:hAnsi="Calibri"/>
          <w:color w:val="000000"/>
          <w:sz w:val="22"/>
          <w:szCs w:val="22"/>
        </w:rPr>
        <w:t xml:space="preserve"> o jego wynikach zostaną poinformowani </w:t>
      </w:r>
      <w:r>
        <w:rPr>
          <w:rFonts w:ascii="Calibri" w:hAnsi="Calibri"/>
          <w:color w:val="000000"/>
          <w:sz w:val="22"/>
          <w:szCs w:val="22"/>
        </w:rPr>
        <w:t xml:space="preserve">pocztą elektroniczną </w:t>
      </w:r>
      <w:r w:rsidRPr="00CA4332">
        <w:rPr>
          <w:rFonts w:ascii="Calibri" w:hAnsi="Calibri"/>
          <w:color w:val="000000"/>
          <w:sz w:val="22"/>
          <w:szCs w:val="22"/>
        </w:rPr>
        <w:t>bądź telefonicznie.</w:t>
      </w:r>
    </w:p>
    <w:p w:rsidR="00A247B7" w:rsidRPr="00CA4332" w:rsidRDefault="00A247B7" w:rsidP="00BD1494">
      <w:pPr>
        <w:pStyle w:val="ListParagraph"/>
        <w:numPr>
          <w:ilvl w:val="0"/>
          <w:numId w:val="22"/>
        </w:numPr>
        <w:spacing w:line="276" w:lineRule="auto"/>
        <w:ind w:left="1134" w:right="0"/>
        <w:jc w:val="both"/>
        <w:rPr>
          <w:color w:val="000000"/>
          <w:sz w:val="24"/>
          <w:szCs w:val="24"/>
        </w:rPr>
      </w:pPr>
      <w:r w:rsidRPr="00CA4332">
        <w:rPr>
          <w:color w:val="000000"/>
        </w:rPr>
        <w:t>Laureaci są zobowiązani do odbioru nagrody osobiście oraz dokonania potwierdzenia odbioru nagrody</w:t>
      </w:r>
      <w:r w:rsidRPr="00CA4332">
        <w:rPr>
          <w:color w:val="000000"/>
          <w:sz w:val="24"/>
          <w:szCs w:val="24"/>
        </w:rPr>
        <w:t xml:space="preserve">. </w:t>
      </w:r>
    </w:p>
    <w:p w:rsidR="00A247B7" w:rsidRPr="00CA4332" w:rsidRDefault="00A247B7" w:rsidP="00BD1494">
      <w:pPr>
        <w:pStyle w:val="ListParagraph"/>
        <w:numPr>
          <w:ilvl w:val="0"/>
          <w:numId w:val="22"/>
        </w:numPr>
        <w:spacing w:line="276" w:lineRule="auto"/>
        <w:ind w:left="1134" w:right="0"/>
        <w:jc w:val="both"/>
        <w:rPr>
          <w:b/>
          <w:i/>
          <w:color w:val="000000"/>
        </w:rPr>
      </w:pPr>
      <w:r w:rsidRPr="00CA4332">
        <w:rPr>
          <w:color w:val="000000"/>
        </w:rPr>
        <w:t>Komisja Konkursowa sporządzi protokół konkursu, a jego wyniki zostaną podane do wiadomości na stronie www.mwmskansen.pl</w:t>
      </w:r>
      <w:r w:rsidRPr="00CA4332">
        <w:rPr>
          <w:color w:val="000000"/>
          <w:sz w:val="24"/>
          <w:szCs w:val="24"/>
        </w:rPr>
        <w:t xml:space="preserve"> w terminie 7 dni od rozstrzygnięcia konkursu.</w:t>
      </w:r>
    </w:p>
    <w:p w:rsidR="00A247B7" w:rsidRPr="00CA4332" w:rsidRDefault="00A247B7" w:rsidP="00BD1494">
      <w:pPr>
        <w:pStyle w:val="ListParagraph"/>
        <w:spacing w:line="276" w:lineRule="auto"/>
        <w:ind w:left="1134" w:right="0"/>
        <w:jc w:val="both"/>
        <w:rPr>
          <w:color w:val="000000"/>
          <w:sz w:val="24"/>
          <w:szCs w:val="24"/>
        </w:rPr>
      </w:pPr>
    </w:p>
    <w:p w:rsidR="00A247B7" w:rsidRDefault="00A247B7" w:rsidP="00BD1494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</w:p>
    <w:p w:rsidR="00A247B7" w:rsidRPr="00CA4332" w:rsidRDefault="00A247B7" w:rsidP="00BD1494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§ 8</w:t>
      </w:r>
    </w:p>
    <w:p w:rsidR="00A247B7" w:rsidRPr="00CA4332" w:rsidRDefault="00A247B7" w:rsidP="00BD1494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color w:val="000000"/>
          <w:sz w:val="22"/>
        </w:rPr>
      </w:pPr>
      <w:r w:rsidRPr="00CA4332">
        <w:rPr>
          <w:rFonts w:ascii="Calibri" w:hAnsi="Calibri"/>
          <w:b/>
          <w:color w:val="000000"/>
          <w:sz w:val="22"/>
        </w:rPr>
        <w:t>Postanowienia końcowe</w:t>
      </w:r>
    </w:p>
    <w:p w:rsidR="00A247B7" w:rsidRPr="00CA4332" w:rsidRDefault="00A247B7" w:rsidP="00BD1494">
      <w:pPr>
        <w:pStyle w:val="BodyText"/>
        <w:numPr>
          <w:ilvl w:val="0"/>
          <w:numId w:val="26"/>
        </w:numPr>
        <w:spacing w:after="0" w:line="276" w:lineRule="auto"/>
        <w:ind w:left="1134" w:hanging="425"/>
        <w:jc w:val="both"/>
        <w:textAlignment w:val="auto"/>
        <w:rPr>
          <w:rFonts w:ascii="Calibri" w:hAnsi="Calibri"/>
          <w:sz w:val="22"/>
          <w:szCs w:val="22"/>
        </w:rPr>
      </w:pPr>
      <w:r w:rsidRPr="00CA4332">
        <w:rPr>
          <w:rFonts w:ascii="Calibri" w:hAnsi="Calibri"/>
          <w:sz w:val="22"/>
          <w:szCs w:val="22"/>
        </w:rPr>
        <w:t>Zgłoszenie prac do konkursu jest równoznaczne z przekazaniem praw autorskich do nich na rzecz Organizatora, o których mowa w art. 50 ustawy z dnia 4 lutego 1994r. o prawach autorskich i prawach pokrewnych (Dz. U. z 1994r., Nr 24, poz. 83) oraz do publikacji w wydawnictwach wszelkiego typu, wydawanych przez Organizatora oraz w Internecie.</w:t>
      </w:r>
    </w:p>
    <w:p w:rsidR="00A247B7" w:rsidRPr="00CA4332" w:rsidRDefault="00A247B7" w:rsidP="00BD1494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CA4332">
        <w:rPr>
          <w:rFonts w:ascii="Calibri" w:hAnsi="Calibri"/>
          <w:bCs/>
          <w:sz w:val="22"/>
          <w:szCs w:val="22"/>
        </w:rPr>
        <w:t>Prace będzi</w:t>
      </w:r>
      <w:r>
        <w:rPr>
          <w:rFonts w:ascii="Calibri" w:hAnsi="Calibri"/>
          <w:bCs/>
          <w:sz w:val="22"/>
          <w:szCs w:val="22"/>
        </w:rPr>
        <w:t>e można odebrać w terminie od 10.04–16.04.2017r.</w:t>
      </w:r>
      <w:r w:rsidRPr="00CA4332">
        <w:rPr>
          <w:rFonts w:ascii="Calibri" w:hAnsi="Calibri"/>
          <w:bCs/>
          <w:sz w:val="22"/>
          <w:szCs w:val="22"/>
        </w:rPr>
        <w:t xml:space="preserve"> w godz. 8.00-15.00 w </w:t>
      </w:r>
      <w:r w:rsidRPr="00CA4332">
        <w:rPr>
          <w:rFonts w:ascii="Calibri" w:hAnsi="Calibri"/>
          <w:color w:val="000000"/>
          <w:sz w:val="22"/>
          <w:szCs w:val="22"/>
        </w:rPr>
        <w:t>dziale upowszechniania i promocji MWM w Sierpcu (skansen, ul. Narutowicza 64, 09-200 Sierpc, budynek „G”).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A247B7" w:rsidRPr="00CA4332" w:rsidRDefault="00A247B7" w:rsidP="00BD1494">
      <w:pPr>
        <w:pStyle w:val="ListParagraph"/>
        <w:numPr>
          <w:ilvl w:val="0"/>
          <w:numId w:val="26"/>
        </w:numPr>
        <w:spacing w:line="276" w:lineRule="auto"/>
        <w:ind w:left="1134" w:right="0" w:hanging="425"/>
        <w:jc w:val="both"/>
      </w:pPr>
      <w:r w:rsidRPr="00CA4332">
        <w:t xml:space="preserve">Uczestnik konkursu oświadcza, że wyraża zgodę na wykorzystanie swoich danych osobowych przez Organizatora w celu wyłonienia zwycięzcy i przyznania </w:t>
      </w:r>
      <w:r>
        <w:t xml:space="preserve">nagrody oraz </w:t>
      </w:r>
      <w:r w:rsidRPr="00CA4332">
        <w:t xml:space="preserve">promocji konkursu lub idei konkursu </w:t>
      </w:r>
      <w:r>
        <w:t xml:space="preserve">tj. </w:t>
      </w:r>
      <w:r w:rsidRPr="00CA4332">
        <w:t>umieszczenia danych w materiałach publikowanych przez Organizatora i na stronie internetowej Organizatora;.</w:t>
      </w:r>
    </w:p>
    <w:p w:rsidR="00A247B7" w:rsidRPr="00CA4332" w:rsidRDefault="00A247B7" w:rsidP="00BD1494">
      <w:pPr>
        <w:pStyle w:val="ListParagraph"/>
        <w:numPr>
          <w:ilvl w:val="0"/>
          <w:numId w:val="26"/>
        </w:numPr>
        <w:spacing w:line="276" w:lineRule="auto"/>
        <w:ind w:left="1134" w:right="0" w:hanging="425"/>
        <w:jc w:val="both"/>
      </w:pPr>
      <w:r w:rsidRPr="00CA4332">
        <w:t>Uczestnik konkursu ma prawo wglądu do swoich danych osobowych oraz ich weryfikacji.</w:t>
      </w:r>
    </w:p>
    <w:p w:rsidR="00A247B7" w:rsidRPr="00CA4332" w:rsidRDefault="00A247B7" w:rsidP="00BD1494">
      <w:pPr>
        <w:pStyle w:val="ListParagraph"/>
        <w:numPr>
          <w:ilvl w:val="0"/>
          <w:numId w:val="26"/>
        </w:numPr>
        <w:spacing w:line="276" w:lineRule="auto"/>
        <w:ind w:left="1134" w:right="0" w:hanging="425"/>
        <w:jc w:val="both"/>
      </w:pPr>
      <w:r w:rsidRPr="00CA4332">
        <w:t>Organizator nie ponosi odpowiedzialności za uszkodzenia prac powstałe podczas transportu.</w:t>
      </w:r>
    </w:p>
    <w:p w:rsidR="00A247B7" w:rsidRPr="00CA4332" w:rsidRDefault="00A247B7" w:rsidP="00BD1494">
      <w:pPr>
        <w:widowControl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/>
          <w:sz w:val="22"/>
          <w:szCs w:val="22"/>
        </w:rPr>
      </w:pPr>
      <w:r w:rsidRPr="00CA4332">
        <w:rPr>
          <w:rFonts w:ascii="Calibri" w:hAnsi="Calibri"/>
          <w:bCs/>
          <w:iCs/>
          <w:sz w:val="22"/>
          <w:szCs w:val="22"/>
        </w:rPr>
        <w:t>.</w:t>
      </w:r>
    </w:p>
    <w:p w:rsidR="00A247B7" w:rsidRPr="00CA4332" w:rsidRDefault="00A247B7" w:rsidP="00BD1494">
      <w:pPr>
        <w:pStyle w:val="ListParagraph"/>
        <w:spacing w:line="276" w:lineRule="auto"/>
        <w:ind w:left="0" w:right="0"/>
        <w:jc w:val="both"/>
      </w:pPr>
    </w:p>
    <w:p w:rsidR="00A247B7" w:rsidRPr="00CA4332" w:rsidRDefault="00A247B7" w:rsidP="00BD1494">
      <w:pPr>
        <w:pStyle w:val="ListParagraph"/>
        <w:spacing w:line="276" w:lineRule="auto"/>
        <w:ind w:right="0"/>
        <w:jc w:val="both"/>
        <w:rPr>
          <w:b/>
          <w:i/>
          <w:color w:val="000000"/>
        </w:rPr>
      </w:pPr>
    </w:p>
    <w:sectPr w:rsidR="00A247B7" w:rsidRPr="00CA4332" w:rsidSect="00BD1494">
      <w:footerReference w:type="default" r:id="rId7"/>
      <w:pgSz w:w="12240" w:h="15840"/>
      <w:pgMar w:top="1134" w:right="1134" w:bottom="1134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B7" w:rsidRDefault="00A247B7" w:rsidP="00215534">
      <w:r>
        <w:separator/>
      </w:r>
    </w:p>
  </w:endnote>
  <w:endnote w:type="continuationSeparator" w:id="0">
    <w:p w:rsidR="00A247B7" w:rsidRDefault="00A247B7" w:rsidP="002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B7" w:rsidRDefault="00A247B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247B7" w:rsidRDefault="00A24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B7" w:rsidRDefault="00A247B7" w:rsidP="00215534">
      <w:r>
        <w:separator/>
      </w:r>
    </w:p>
  </w:footnote>
  <w:footnote w:type="continuationSeparator" w:id="0">
    <w:p w:rsidR="00A247B7" w:rsidRDefault="00A247B7" w:rsidP="00215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1F52FCE"/>
    <w:multiLevelType w:val="hybridMultilevel"/>
    <w:tmpl w:val="E7F0A528"/>
    <w:lvl w:ilvl="0" w:tplc="982C6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72EC6"/>
    <w:multiLevelType w:val="hybridMultilevel"/>
    <w:tmpl w:val="559A831E"/>
    <w:lvl w:ilvl="0" w:tplc="A8CE8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913280"/>
    <w:multiLevelType w:val="hybridMultilevel"/>
    <w:tmpl w:val="4BD222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63710EF"/>
    <w:multiLevelType w:val="hybridMultilevel"/>
    <w:tmpl w:val="C9240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B7FB3"/>
    <w:multiLevelType w:val="hybridMultilevel"/>
    <w:tmpl w:val="A782CE68"/>
    <w:lvl w:ilvl="0" w:tplc="51E2DD1E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F3CB5"/>
    <w:multiLevelType w:val="hybridMultilevel"/>
    <w:tmpl w:val="7E865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36A43"/>
    <w:multiLevelType w:val="hybridMultilevel"/>
    <w:tmpl w:val="A9687FDE"/>
    <w:lvl w:ilvl="0" w:tplc="FF80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17603"/>
    <w:multiLevelType w:val="hybridMultilevel"/>
    <w:tmpl w:val="A9906FF6"/>
    <w:lvl w:ilvl="0" w:tplc="D056F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84965"/>
    <w:multiLevelType w:val="hybridMultilevel"/>
    <w:tmpl w:val="45E01A6C"/>
    <w:lvl w:ilvl="0" w:tplc="0AB87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425414"/>
    <w:multiLevelType w:val="hybridMultilevel"/>
    <w:tmpl w:val="AC76DFC2"/>
    <w:lvl w:ilvl="0" w:tplc="AA9A4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60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C1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EB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09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E0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4C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4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AB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795367"/>
    <w:multiLevelType w:val="hybridMultilevel"/>
    <w:tmpl w:val="5E3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957F98"/>
    <w:multiLevelType w:val="multilevel"/>
    <w:tmpl w:val="5EC4E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52CB"/>
    <w:multiLevelType w:val="hybridMultilevel"/>
    <w:tmpl w:val="13E0BC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B643E29"/>
    <w:multiLevelType w:val="hybridMultilevel"/>
    <w:tmpl w:val="ED6E57AC"/>
    <w:lvl w:ilvl="0" w:tplc="8D74F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48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E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28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8B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A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0D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E8B1CE9"/>
    <w:multiLevelType w:val="hybridMultilevel"/>
    <w:tmpl w:val="C9B830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73FDA"/>
    <w:multiLevelType w:val="hybridMultilevel"/>
    <w:tmpl w:val="EB248988"/>
    <w:lvl w:ilvl="0" w:tplc="1862A85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8238DB"/>
    <w:multiLevelType w:val="hybridMultilevel"/>
    <w:tmpl w:val="866E940E"/>
    <w:lvl w:ilvl="0" w:tplc="29446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466E9E"/>
    <w:multiLevelType w:val="multilevel"/>
    <w:tmpl w:val="E3EA4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56CE"/>
    <w:multiLevelType w:val="hybridMultilevel"/>
    <w:tmpl w:val="0CBAC1E2"/>
    <w:lvl w:ilvl="0" w:tplc="9104D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1C75"/>
    <w:multiLevelType w:val="hybridMultilevel"/>
    <w:tmpl w:val="0B3EA6A4"/>
    <w:lvl w:ilvl="0" w:tplc="3C5058A4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0">
    <w:nsid w:val="58DA6E31"/>
    <w:multiLevelType w:val="hybridMultilevel"/>
    <w:tmpl w:val="20E8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7749C"/>
    <w:multiLevelType w:val="hybridMultilevel"/>
    <w:tmpl w:val="C95A236A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5C88105C"/>
    <w:multiLevelType w:val="hybridMultilevel"/>
    <w:tmpl w:val="0B503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D0DF5"/>
    <w:multiLevelType w:val="hybridMultilevel"/>
    <w:tmpl w:val="6442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D76F1B"/>
    <w:multiLevelType w:val="hybridMultilevel"/>
    <w:tmpl w:val="D638C7E0"/>
    <w:lvl w:ilvl="0" w:tplc="D49CDA9A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5">
    <w:nsid w:val="68BA6484"/>
    <w:multiLevelType w:val="hybridMultilevel"/>
    <w:tmpl w:val="E3EA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4BD7"/>
    <w:multiLevelType w:val="hybridMultilevel"/>
    <w:tmpl w:val="189A4F76"/>
    <w:lvl w:ilvl="0" w:tplc="F7B69F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E2F60FF"/>
    <w:multiLevelType w:val="hybridMultilevel"/>
    <w:tmpl w:val="B84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F93310"/>
    <w:multiLevelType w:val="hybridMultilevel"/>
    <w:tmpl w:val="6156B4EA"/>
    <w:lvl w:ilvl="0" w:tplc="E3BEA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65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CF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1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88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0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4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22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2F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4913DC9"/>
    <w:multiLevelType w:val="hybridMultilevel"/>
    <w:tmpl w:val="75AA9B34"/>
    <w:lvl w:ilvl="0" w:tplc="72BE7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22"/>
  </w:num>
  <w:num w:numId="5">
    <w:abstractNumId w:val="25"/>
  </w:num>
  <w:num w:numId="6">
    <w:abstractNumId w:val="14"/>
  </w:num>
  <w:num w:numId="7">
    <w:abstractNumId w:val="23"/>
  </w:num>
  <w:num w:numId="8">
    <w:abstractNumId w:val="6"/>
  </w:num>
  <w:num w:numId="9">
    <w:abstractNumId w:val="21"/>
  </w:num>
  <w:num w:numId="10">
    <w:abstractNumId w:val="5"/>
  </w:num>
  <w:num w:numId="11">
    <w:abstractNumId w:val="28"/>
  </w:num>
  <w:num w:numId="12">
    <w:abstractNumId w:val="16"/>
  </w:num>
  <w:num w:numId="13">
    <w:abstractNumId w:val="7"/>
  </w:num>
  <w:num w:numId="14">
    <w:abstractNumId w:val="1"/>
  </w:num>
  <w:num w:numId="15">
    <w:abstractNumId w:val="18"/>
  </w:num>
  <w:num w:numId="16">
    <w:abstractNumId w:val="24"/>
  </w:num>
  <w:num w:numId="17">
    <w:abstractNumId w:val="10"/>
  </w:num>
  <w:num w:numId="18">
    <w:abstractNumId w:val="3"/>
  </w:num>
  <w:num w:numId="19">
    <w:abstractNumId w:val="27"/>
  </w:num>
  <w:num w:numId="20">
    <w:abstractNumId w:val="15"/>
  </w:num>
  <w:num w:numId="21">
    <w:abstractNumId w:val="8"/>
  </w:num>
  <w:num w:numId="22">
    <w:abstractNumId w:val="0"/>
  </w:num>
  <w:num w:numId="23">
    <w:abstractNumId w:val="26"/>
  </w:num>
  <w:num w:numId="24">
    <w:abstractNumId w:val="30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17"/>
  </w:num>
  <w:num w:numId="30">
    <w:abstractNumId w:val="2"/>
  </w:num>
  <w:num w:numId="31">
    <w:abstractNumId w:val="1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CF1"/>
    <w:rsid w:val="000044EF"/>
    <w:rsid w:val="000406F3"/>
    <w:rsid w:val="000640A9"/>
    <w:rsid w:val="000A5DAB"/>
    <w:rsid w:val="000D2F55"/>
    <w:rsid w:val="000F6E28"/>
    <w:rsid w:val="00100174"/>
    <w:rsid w:val="00124943"/>
    <w:rsid w:val="001454D7"/>
    <w:rsid w:val="001647F9"/>
    <w:rsid w:val="00172B08"/>
    <w:rsid w:val="00192103"/>
    <w:rsid w:val="00192BE4"/>
    <w:rsid w:val="00193FD4"/>
    <w:rsid w:val="00194D9D"/>
    <w:rsid w:val="001A504F"/>
    <w:rsid w:val="00200C90"/>
    <w:rsid w:val="00210254"/>
    <w:rsid w:val="00210A0E"/>
    <w:rsid w:val="00210EA1"/>
    <w:rsid w:val="00215534"/>
    <w:rsid w:val="002454F0"/>
    <w:rsid w:val="00276B41"/>
    <w:rsid w:val="00283D13"/>
    <w:rsid w:val="002A196F"/>
    <w:rsid w:val="002B6C7A"/>
    <w:rsid w:val="002D6AEB"/>
    <w:rsid w:val="002E1FCD"/>
    <w:rsid w:val="002F6B79"/>
    <w:rsid w:val="00304EF1"/>
    <w:rsid w:val="00305803"/>
    <w:rsid w:val="003271A6"/>
    <w:rsid w:val="00330344"/>
    <w:rsid w:val="00345AC7"/>
    <w:rsid w:val="00385C38"/>
    <w:rsid w:val="003A62EF"/>
    <w:rsid w:val="003B0199"/>
    <w:rsid w:val="003B5514"/>
    <w:rsid w:val="003C27DC"/>
    <w:rsid w:val="003E22DF"/>
    <w:rsid w:val="0040584B"/>
    <w:rsid w:val="00433F34"/>
    <w:rsid w:val="00453C64"/>
    <w:rsid w:val="0046058D"/>
    <w:rsid w:val="0046794D"/>
    <w:rsid w:val="004860A7"/>
    <w:rsid w:val="004F5FCD"/>
    <w:rsid w:val="005020AD"/>
    <w:rsid w:val="00524FFB"/>
    <w:rsid w:val="005D5AA3"/>
    <w:rsid w:val="005F62B0"/>
    <w:rsid w:val="006633C5"/>
    <w:rsid w:val="00681D86"/>
    <w:rsid w:val="00692851"/>
    <w:rsid w:val="006A1165"/>
    <w:rsid w:val="006B1A0D"/>
    <w:rsid w:val="006C0604"/>
    <w:rsid w:val="006E0C22"/>
    <w:rsid w:val="00701B3A"/>
    <w:rsid w:val="007327D1"/>
    <w:rsid w:val="00751AF4"/>
    <w:rsid w:val="00763629"/>
    <w:rsid w:val="00771D9B"/>
    <w:rsid w:val="0077278B"/>
    <w:rsid w:val="00791D7F"/>
    <w:rsid w:val="00797AF4"/>
    <w:rsid w:val="007C1719"/>
    <w:rsid w:val="00813745"/>
    <w:rsid w:val="00817EFE"/>
    <w:rsid w:val="008309CE"/>
    <w:rsid w:val="008320B2"/>
    <w:rsid w:val="00837426"/>
    <w:rsid w:val="00841531"/>
    <w:rsid w:val="008D4D04"/>
    <w:rsid w:val="00920A36"/>
    <w:rsid w:val="00924E92"/>
    <w:rsid w:val="00936120"/>
    <w:rsid w:val="00982061"/>
    <w:rsid w:val="00A247B7"/>
    <w:rsid w:val="00A24A3B"/>
    <w:rsid w:val="00A44D66"/>
    <w:rsid w:val="00A76414"/>
    <w:rsid w:val="00A91182"/>
    <w:rsid w:val="00AC4000"/>
    <w:rsid w:val="00B07A62"/>
    <w:rsid w:val="00B11376"/>
    <w:rsid w:val="00B62D41"/>
    <w:rsid w:val="00B73524"/>
    <w:rsid w:val="00B80D96"/>
    <w:rsid w:val="00BC496D"/>
    <w:rsid w:val="00BD1494"/>
    <w:rsid w:val="00BD2421"/>
    <w:rsid w:val="00BE1656"/>
    <w:rsid w:val="00BE1F3D"/>
    <w:rsid w:val="00BF4CA5"/>
    <w:rsid w:val="00C45A41"/>
    <w:rsid w:val="00C54F75"/>
    <w:rsid w:val="00C96529"/>
    <w:rsid w:val="00CA0741"/>
    <w:rsid w:val="00CA3849"/>
    <w:rsid w:val="00CA4332"/>
    <w:rsid w:val="00CB367F"/>
    <w:rsid w:val="00CB689B"/>
    <w:rsid w:val="00CD2B71"/>
    <w:rsid w:val="00CD3F0E"/>
    <w:rsid w:val="00CE0032"/>
    <w:rsid w:val="00D2504C"/>
    <w:rsid w:val="00D25B04"/>
    <w:rsid w:val="00D428BA"/>
    <w:rsid w:val="00DB25B0"/>
    <w:rsid w:val="00DB7757"/>
    <w:rsid w:val="00DE5BB1"/>
    <w:rsid w:val="00E06E85"/>
    <w:rsid w:val="00E2795B"/>
    <w:rsid w:val="00E33857"/>
    <w:rsid w:val="00E714D8"/>
    <w:rsid w:val="00E71C46"/>
    <w:rsid w:val="00E76AC3"/>
    <w:rsid w:val="00EB20B8"/>
    <w:rsid w:val="00EB5478"/>
    <w:rsid w:val="00EE0E5F"/>
    <w:rsid w:val="00F23F3C"/>
    <w:rsid w:val="00F40A6E"/>
    <w:rsid w:val="00F43438"/>
    <w:rsid w:val="00F66439"/>
    <w:rsid w:val="00FA785C"/>
    <w:rsid w:val="00FD0F23"/>
    <w:rsid w:val="00FE4D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0580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5803"/>
    <w:rPr>
      <w:rFonts w:cs="Times New Roman"/>
      <w:kern w:val="1"/>
      <w:sz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305803"/>
    <w:pPr>
      <w:ind w:left="720" w:right="-4638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664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55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5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55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5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714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oem</dc:creator>
  <cp:keywords/>
  <dc:description/>
  <cp:lastModifiedBy>skansen19</cp:lastModifiedBy>
  <cp:revision>2</cp:revision>
  <cp:lastPrinted>2011-03-01T13:16:00Z</cp:lastPrinted>
  <dcterms:created xsi:type="dcterms:W3CDTF">2017-03-03T13:22:00Z</dcterms:created>
  <dcterms:modified xsi:type="dcterms:W3CDTF">2017-03-03T13:22:00Z</dcterms:modified>
</cp:coreProperties>
</file>