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70" w:rsidRPr="00E4352B" w:rsidRDefault="00340F70" w:rsidP="00340F70">
      <w:pPr>
        <w:jc w:val="right"/>
        <w:rPr>
          <w:sz w:val="20"/>
          <w:szCs w:val="20"/>
        </w:rPr>
      </w:pPr>
    </w:p>
    <w:p w:rsidR="00340F70" w:rsidRPr="006F244A" w:rsidRDefault="00941040" w:rsidP="00340F70">
      <w:pPr>
        <w:jc w:val="right"/>
        <w:rPr>
          <w:color w:val="000000"/>
          <w:sz w:val="20"/>
          <w:szCs w:val="20"/>
        </w:rPr>
      </w:pPr>
      <w:r w:rsidRPr="006F244A">
        <w:rPr>
          <w:color w:val="000000"/>
          <w:sz w:val="20"/>
          <w:szCs w:val="20"/>
        </w:rPr>
        <w:t xml:space="preserve">Sierpc </w:t>
      </w:r>
      <w:r w:rsidR="000B619B" w:rsidRPr="006F244A">
        <w:rPr>
          <w:color w:val="000000"/>
          <w:sz w:val="20"/>
          <w:szCs w:val="20"/>
        </w:rPr>
        <w:t>1</w:t>
      </w:r>
      <w:r w:rsidR="007E024F" w:rsidRPr="006F244A">
        <w:rPr>
          <w:color w:val="000000"/>
          <w:sz w:val="20"/>
          <w:szCs w:val="20"/>
        </w:rPr>
        <w:t>5</w:t>
      </w:r>
      <w:r w:rsidR="00D50FF3" w:rsidRPr="006F244A">
        <w:rPr>
          <w:color w:val="000000"/>
          <w:sz w:val="20"/>
          <w:szCs w:val="20"/>
        </w:rPr>
        <w:t>.</w:t>
      </w:r>
      <w:r w:rsidR="00DF1654" w:rsidRPr="006F244A">
        <w:rPr>
          <w:color w:val="000000"/>
          <w:sz w:val="20"/>
          <w:szCs w:val="20"/>
        </w:rPr>
        <w:t>10</w:t>
      </w:r>
      <w:r w:rsidR="00D50FF3" w:rsidRPr="006F244A">
        <w:rPr>
          <w:color w:val="000000"/>
          <w:sz w:val="20"/>
          <w:szCs w:val="20"/>
        </w:rPr>
        <w:t>.2015r.</w:t>
      </w:r>
    </w:p>
    <w:p w:rsidR="00340F70" w:rsidRPr="00E4352B" w:rsidRDefault="00340F70" w:rsidP="00340F70">
      <w:pPr>
        <w:rPr>
          <w:sz w:val="20"/>
          <w:szCs w:val="20"/>
        </w:rPr>
      </w:pPr>
    </w:p>
    <w:p w:rsidR="006C3E71" w:rsidRPr="00E4352B" w:rsidRDefault="006C3E71" w:rsidP="006C3E71">
      <w:pPr>
        <w:pStyle w:val="Bezodstpw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>Muzeum Wsi Mazowieckiej w Sierpcu</w:t>
      </w:r>
    </w:p>
    <w:p w:rsidR="006C3E71" w:rsidRPr="00E4352B" w:rsidRDefault="006C3E71" w:rsidP="006C3E71">
      <w:pPr>
        <w:pStyle w:val="Bezodstpw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>ul. Narutowicza 64</w:t>
      </w:r>
    </w:p>
    <w:p w:rsidR="006C3E71" w:rsidRPr="00E4352B" w:rsidRDefault="006C3E71" w:rsidP="006C3E71">
      <w:pPr>
        <w:pStyle w:val="Bezodstpw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>09-200 Sierpc</w:t>
      </w:r>
    </w:p>
    <w:p w:rsidR="006C3E71" w:rsidRPr="00E4352B" w:rsidRDefault="006C3E71" w:rsidP="006C3E71">
      <w:pPr>
        <w:pStyle w:val="Bezodstpw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>tel./fax   (024)  275-28-83,   275-58-20</w:t>
      </w:r>
    </w:p>
    <w:p w:rsidR="006C3E71" w:rsidRPr="00E4352B" w:rsidRDefault="006C3E71" w:rsidP="006C3E71">
      <w:pPr>
        <w:pStyle w:val="Bezodstpw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>regon 007010881</w:t>
      </w:r>
    </w:p>
    <w:p w:rsidR="006C3E71" w:rsidRPr="00E4352B" w:rsidRDefault="006C3E71" w:rsidP="006C3E71">
      <w:pPr>
        <w:pStyle w:val="Bezodstpw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>NIP 776-000-48-23</w:t>
      </w:r>
    </w:p>
    <w:p w:rsidR="006C3E71" w:rsidRPr="00E4352B" w:rsidRDefault="006C3E71" w:rsidP="006C3E71">
      <w:pPr>
        <w:pStyle w:val="Bezodstpw"/>
        <w:rPr>
          <w:rFonts w:ascii="Calibri" w:hAnsi="Calibri"/>
          <w:b/>
          <w:sz w:val="20"/>
        </w:rPr>
      </w:pPr>
      <w:hyperlink r:id="rId8" w:history="1">
        <w:r w:rsidRPr="00E4352B">
          <w:rPr>
            <w:rStyle w:val="Hipercze"/>
            <w:rFonts w:ascii="Calibri" w:hAnsi="Calibri"/>
            <w:b/>
            <w:sz w:val="20"/>
          </w:rPr>
          <w:t>http://www.mwmskansen.pl</w:t>
        </w:r>
      </w:hyperlink>
    </w:p>
    <w:p w:rsidR="006C3E71" w:rsidRPr="00E4352B" w:rsidRDefault="006C3E71" w:rsidP="006C3E71">
      <w:pPr>
        <w:pStyle w:val="Bezodstpw"/>
        <w:rPr>
          <w:rFonts w:ascii="Calibri" w:hAnsi="Calibri"/>
          <w:sz w:val="20"/>
        </w:rPr>
      </w:pPr>
      <w:r w:rsidRPr="00E4352B">
        <w:rPr>
          <w:rFonts w:ascii="Calibri" w:hAnsi="Calibri"/>
          <w:b/>
          <w:sz w:val="20"/>
        </w:rPr>
        <w:t xml:space="preserve">e-mail: </w:t>
      </w:r>
      <w:hyperlink r:id="rId9" w:history="1">
        <w:r w:rsidRPr="00E4352B">
          <w:rPr>
            <w:rStyle w:val="Hipercze"/>
            <w:rFonts w:ascii="Calibri" w:hAnsi="Calibri"/>
            <w:b/>
            <w:sz w:val="20"/>
          </w:rPr>
          <w:t>skansen@mwmskansen.pl</w:t>
        </w:r>
      </w:hyperlink>
    </w:p>
    <w:p w:rsidR="00340F70" w:rsidRPr="00E4352B" w:rsidRDefault="00340F70" w:rsidP="00340F70">
      <w:pPr>
        <w:rPr>
          <w:sz w:val="20"/>
          <w:szCs w:val="20"/>
        </w:rPr>
      </w:pPr>
    </w:p>
    <w:p w:rsidR="00340F70" w:rsidRPr="007277B9" w:rsidRDefault="00340F70" w:rsidP="00340F70">
      <w:pPr>
        <w:rPr>
          <w:color w:val="FF0000"/>
          <w:sz w:val="20"/>
          <w:szCs w:val="20"/>
        </w:rPr>
      </w:pPr>
    </w:p>
    <w:p w:rsidR="00340F70" w:rsidRPr="00892A9C" w:rsidRDefault="00340F70" w:rsidP="00340F70">
      <w:pPr>
        <w:rPr>
          <w:color w:val="000000"/>
          <w:sz w:val="20"/>
          <w:szCs w:val="20"/>
        </w:rPr>
      </w:pPr>
      <w:r w:rsidRPr="00D205D0">
        <w:rPr>
          <w:color w:val="000000"/>
          <w:sz w:val="20"/>
          <w:szCs w:val="20"/>
        </w:rPr>
        <w:t>Znak sprawy ZD/</w:t>
      </w:r>
      <w:r w:rsidR="00941040" w:rsidRPr="00D205D0">
        <w:rPr>
          <w:color w:val="000000"/>
          <w:sz w:val="20"/>
          <w:szCs w:val="20"/>
        </w:rPr>
        <w:t>282</w:t>
      </w:r>
      <w:r w:rsidRPr="00D205D0">
        <w:rPr>
          <w:color w:val="000000"/>
          <w:sz w:val="20"/>
          <w:szCs w:val="20"/>
        </w:rPr>
        <w:t>/0</w:t>
      </w:r>
      <w:r w:rsidR="00DF508B">
        <w:rPr>
          <w:color w:val="000000"/>
          <w:sz w:val="20"/>
          <w:szCs w:val="20"/>
        </w:rPr>
        <w:t>2</w:t>
      </w:r>
      <w:r w:rsidRPr="00D205D0">
        <w:rPr>
          <w:color w:val="000000"/>
          <w:sz w:val="20"/>
          <w:szCs w:val="20"/>
        </w:rPr>
        <w:t>/1</w:t>
      </w:r>
      <w:r w:rsidR="002B6563">
        <w:rPr>
          <w:color w:val="000000"/>
          <w:sz w:val="20"/>
          <w:szCs w:val="20"/>
        </w:rPr>
        <w:t>5</w:t>
      </w:r>
    </w:p>
    <w:p w:rsidR="00340F70" w:rsidRPr="00E4352B" w:rsidRDefault="00C247D8" w:rsidP="00681D62">
      <w:pPr>
        <w:tabs>
          <w:tab w:val="left" w:pos="2505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40F70" w:rsidRPr="00E4352B" w:rsidRDefault="00340F70" w:rsidP="00340F70">
      <w:pPr>
        <w:tabs>
          <w:tab w:val="left" w:pos="2505"/>
        </w:tabs>
        <w:jc w:val="center"/>
        <w:rPr>
          <w:b/>
          <w:sz w:val="20"/>
          <w:szCs w:val="20"/>
        </w:rPr>
      </w:pPr>
    </w:p>
    <w:p w:rsidR="000C0D3F" w:rsidRPr="00E4352B" w:rsidRDefault="000C0D3F" w:rsidP="001437BB">
      <w:pPr>
        <w:pStyle w:val="Bezodstpw"/>
        <w:rPr>
          <w:rFonts w:ascii="Calibri" w:hAnsi="Calibri"/>
          <w:b/>
          <w:sz w:val="20"/>
        </w:rPr>
      </w:pPr>
    </w:p>
    <w:p w:rsidR="00A96955" w:rsidRPr="00F25019" w:rsidRDefault="00A96955" w:rsidP="00A96955">
      <w:pPr>
        <w:pStyle w:val="Bezodstpw"/>
        <w:jc w:val="center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Zapytanie cenowe</w:t>
      </w:r>
    </w:p>
    <w:p w:rsidR="00A96955" w:rsidRPr="00F25019" w:rsidRDefault="00A96955" w:rsidP="00A96955">
      <w:pPr>
        <w:pStyle w:val="Bezodstpw"/>
        <w:jc w:val="both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 xml:space="preserve">prowadzone w trybie przetargu otwartego poniżej równowartości kwoty 30 000 euro, realizowane na podstawie art. 4 ustawy z dnia 29 stycznia 2004r. prawo zamówień publicznych (tj. z dnia 09 sierpnia </w:t>
      </w:r>
    </w:p>
    <w:p w:rsidR="00340F70" w:rsidRPr="00F25019" w:rsidRDefault="00A96955" w:rsidP="00A96955">
      <w:pPr>
        <w:pStyle w:val="Bezodstpw"/>
        <w:jc w:val="both"/>
        <w:rPr>
          <w:rFonts w:ascii="Calibri" w:hAnsi="Calibri"/>
          <w:b/>
          <w:color w:val="000000"/>
          <w:sz w:val="20"/>
        </w:rPr>
      </w:pPr>
      <w:r w:rsidRPr="00F25019">
        <w:rPr>
          <w:rFonts w:ascii="Calibri" w:hAnsi="Calibri"/>
          <w:sz w:val="20"/>
        </w:rPr>
        <w:t xml:space="preserve">2013 r. Dz. U, </w:t>
      </w:r>
      <w:r w:rsidRPr="00F25019">
        <w:rPr>
          <w:rFonts w:ascii="Calibri" w:hAnsi="Calibri"/>
          <w:bCs/>
          <w:sz w:val="20"/>
        </w:rPr>
        <w:t>poz. 907 ze. zm</w:t>
      </w:r>
      <w:r w:rsidRPr="00F25019">
        <w:rPr>
          <w:rFonts w:ascii="Calibri" w:hAnsi="Calibri"/>
          <w:sz w:val="20"/>
        </w:rPr>
        <w:t xml:space="preserve">). na </w:t>
      </w:r>
      <w:r w:rsidR="00340F70" w:rsidRPr="00F25019">
        <w:rPr>
          <w:rFonts w:ascii="Calibri" w:hAnsi="Calibri"/>
          <w:color w:val="000000"/>
          <w:sz w:val="20"/>
        </w:rPr>
        <w:t xml:space="preserve">pn..: </w:t>
      </w:r>
      <w:r w:rsidR="00B826C5" w:rsidRPr="00461939">
        <w:rPr>
          <w:rFonts w:ascii="Calibri" w:hAnsi="Calibri"/>
          <w:b/>
          <w:sz w:val="20"/>
        </w:rPr>
        <w:t>„</w:t>
      </w:r>
      <w:r w:rsidR="00B826C5">
        <w:rPr>
          <w:rFonts w:ascii="Calibri" w:hAnsi="Calibri"/>
          <w:b/>
          <w:color w:val="000000"/>
          <w:sz w:val="20"/>
        </w:rPr>
        <w:t>Zmiana organizacji w zakresie ruchu turystycznego na terenie Muzeum Wsi Mazowieckiej w Sierpcu”</w:t>
      </w:r>
    </w:p>
    <w:p w:rsidR="000C0D3F" w:rsidRPr="00F25019" w:rsidRDefault="000C0D3F" w:rsidP="001437BB">
      <w:pPr>
        <w:pStyle w:val="Bezodstpw"/>
        <w:jc w:val="center"/>
        <w:rPr>
          <w:rFonts w:ascii="Calibri" w:hAnsi="Calibri"/>
          <w:sz w:val="20"/>
        </w:rPr>
      </w:pPr>
    </w:p>
    <w:p w:rsidR="004B60EB" w:rsidRPr="00E4352B" w:rsidRDefault="004B60EB" w:rsidP="001437BB">
      <w:pPr>
        <w:pStyle w:val="Bezodstpw"/>
        <w:jc w:val="both"/>
        <w:rPr>
          <w:rFonts w:ascii="Calibri" w:hAnsi="Calibri"/>
          <w:sz w:val="20"/>
        </w:rPr>
      </w:pPr>
    </w:p>
    <w:p w:rsidR="00297F48" w:rsidRPr="00E4352B" w:rsidRDefault="00297F48" w:rsidP="006F244A">
      <w:pPr>
        <w:pStyle w:val="Bezodstpw"/>
        <w:numPr>
          <w:ilvl w:val="0"/>
          <w:numId w:val="8"/>
        </w:numPr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 xml:space="preserve">NAZWA I ADRES ZAMAWIAJĄCEGO </w:t>
      </w:r>
    </w:p>
    <w:p w:rsidR="00297F48" w:rsidRPr="00E4352B" w:rsidRDefault="00297F48" w:rsidP="00297F48">
      <w:pPr>
        <w:pStyle w:val="Bezodstpw"/>
        <w:ind w:left="360"/>
        <w:rPr>
          <w:rFonts w:ascii="Calibri" w:hAnsi="Calibri"/>
          <w:b/>
          <w:sz w:val="20"/>
        </w:rPr>
      </w:pPr>
    </w:p>
    <w:p w:rsidR="00297F48" w:rsidRPr="00E4352B" w:rsidRDefault="00297F48" w:rsidP="00297F48">
      <w:pPr>
        <w:pStyle w:val="Bezodstpw"/>
        <w:ind w:left="360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>Muzeum Wsi Mazowieckiej w Sierpcu</w:t>
      </w:r>
    </w:p>
    <w:p w:rsidR="00297F48" w:rsidRPr="00E4352B" w:rsidRDefault="00297F48" w:rsidP="00297F48">
      <w:pPr>
        <w:pStyle w:val="Bezodstpw"/>
        <w:ind w:left="360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>ul. Narutowicza 64</w:t>
      </w:r>
    </w:p>
    <w:p w:rsidR="00297F48" w:rsidRPr="00E4352B" w:rsidRDefault="00297F48" w:rsidP="00297F48">
      <w:pPr>
        <w:pStyle w:val="Bezodstpw"/>
        <w:ind w:left="360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>09-200 Sierpc</w:t>
      </w:r>
    </w:p>
    <w:p w:rsidR="00297F48" w:rsidRPr="00E4352B" w:rsidRDefault="00297F48" w:rsidP="00297F48">
      <w:pPr>
        <w:pStyle w:val="Bezodstpw"/>
        <w:ind w:left="360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>tel./fax   (024)  275-28-83,   275-58-20</w:t>
      </w:r>
    </w:p>
    <w:p w:rsidR="00297F48" w:rsidRPr="00E4352B" w:rsidRDefault="00297F48" w:rsidP="00297F48">
      <w:pPr>
        <w:pStyle w:val="Bezodstpw"/>
        <w:ind w:left="360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>regon 007010881</w:t>
      </w:r>
    </w:p>
    <w:p w:rsidR="00297F48" w:rsidRPr="00E4352B" w:rsidRDefault="00297F48" w:rsidP="00297F48">
      <w:pPr>
        <w:pStyle w:val="Bezodstpw"/>
        <w:ind w:left="360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>NIP 776-000-48-23</w:t>
      </w:r>
    </w:p>
    <w:p w:rsidR="00297F48" w:rsidRPr="00E4352B" w:rsidRDefault="00645F52" w:rsidP="00297F48">
      <w:pPr>
        <w:pStyle w:val="Bezodstpw"/>
        <w:ind w:left="360"/>
        <w:rPr>
          <w:rFonts w:ascii="Calibri" w:hAnsi="Calibri"/>
          <w:b/>
          <w:sz w:val="20"/>
        </w:rPr>
      </w:pPr>
      <w:hyperlink r:id="rId10" w:history="1">
        <w:r w:rsidR="00297F48" w:rsidRPr="00E4352B">
          <w:rPr>
            <w:rStyle w:val="Hipercze"/>
            <w:rFonts w:ascii="Calibri" w:hAnsi="Calibri"/>
            <w:b/>
            <w:sz w:val="20"/>
          </w:rPr>
          <w:t>http://www.mwmskansen.pl</w:t>
        </w:r>
      </w:hyperlink>
    </w:p>
    <w:p w:rsidR="00297F48" w:rsidRPr="00E4352B" w:rsidRDefault="00297F48" w:rsidP="00297F48">
      <w:pPr>
        <w:pStyle w:val="Bezodstpw"/>
        <w:ind w:left="360"/>
        <w:rPr>
          <w:rFonts w:ascii="Calibri" w:hAnsi="Calibri"/>
          <w:sz w:val="20"/>
        </w:rPr>
      </w:pPr>
      <w:r w:rsidRPr="00E4352B">
        <w:rPr>
          <w:rFonts w:ascii="Calibri" w:hAnsi="Calibri"/>
          <w:b/>
          <w:sz w:val="20"/>
        </w:rPr>
        <w:t xml:space="preserve">e-mail: </w:t>
      </w:r>
      <w:hyperlink r:id="rId11" w:history="1">
        <w:r w:rsidRPr="00E4352B">
          <w:rPr>
            <w:rStyle w:val="Hipercze"/>
            <w:rFonts w:ascii="Calibri" w:hAnsi="Calibri"/>
            <w:b/>
            <w:sz w:val="20"/>
          </w:rPr>
          <w:t>skanse</w:t>
        </w:r>
        <w:bookmarkStart w:id="0" w:name="_Hlt43886526"/>
        <w:r w:rsidRPr="00E4352B">
          <w:rPr>
            <w:rStyle w:val="Hipercze"/>
            <w:rFonts w:ascii="Calibri" w:hAnsi="Calibri"/>
            <w:b/>
            <w:sz w:val="20"/>
          </w:rPr>
          <w:t>n</w:t>
        </w:r>
        <w:bookmarkEnd w:id="0"/>
        <w:r w:rsidRPr="00E4352B">
          <w:rPr>
            <w:rStyle w:val="Hipercze"/>
            <w:rFonts w:ascii="Calibri" w:hAnsi="Calibri"/>
            <w:b/>
            <w:sz w:val="20"/>
          </w:rPr>
          <w:t>@mwmskansen.pl</w:t>
        </w:r>
      </w:hyperlink>
    </w:p>
    <w:p w:rsidR="00297F48" w:rsidRPr="00E4352B" w:rsidRDefault="00297F48" w:rsidP="00297F48">
      <w:pPr>
        <w:pStyle w:val="Bezodstpw"/>
        <w:ind w:left="360"/>
        <w:rPr>
          <w:rFonts w:ascii="Calibri" w:hAnsi="Calibri"/>
          <w:b/>
          <w:sz w:val="20"/>
        </w:rPr>
      </w:pPr>
    </w:p>
    <w:p w:rsidR="00297F48" w:rsidRPr="00E4352B" w:rsidRDefault="00297F48" w:rsidP="006F244A">
      <w:pPr>
        <w:pStyle w:val="Bezodstpw"/>
        <w:numPr>
          <w:ilvl w:val="0"/>
          <w:numId w:val="8"/>
        </w:numPr>
        <w:jc w:val="both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>POSTANOWIENIA OGÓLNE</w:t>
      </w:r>
    </w:p>
    <w:p w:rsidR="00297F48" w:rsidRPr="006F244A" w:rsidRDefault="00297F48" w:rsidP="00297F48">
      <w:pPr>
        <w:pStyle w:val="Bezodstpw"/>
        <w:ind w:left="360"/>
        <w:jc w:val="both"/>
        <w:rPr>
          <w:rFonts w:ascii="Calibri" w:hAnsi="Calibri"/>
          <w:sz w:val="20"/>
        </w:rPr>
      </w:pPr>
    </w:p>
    <w:p w:rsidR="00C91BE1" w:rsidRPr="006F244A" w:rsidRDefault="00C91BE1" w:rsidP="006F244A">
      <w:pPr>
        <w:pStyle w:val="Bezodstpw"/>
        <w:numPr>
          <w:ilvl w:val="0"/>
          <w:numId w:val="5"/>
        </w:numPr>
        <w:jc w:val="both"/>
        <w:rPr>
          <w:rFonts w:ascii="Calibri" w:hAnsi="Calibri"/>
          <w:sz w:val="20"/>
        </w:rPr>
      </w:pPr>
      <w:r w:rsidRPr="006F244A">
        <w:rPr>
          <w:rFonts w:ascii="Calibri" w:hAnsi="Calibri"/>
          <w:sz w:val="20"/>
        </w:rPr>
        <w:t>W związku z faktem, że zamawiający na realizacje przedmiotu niniejszego zamówienia planuje przeznaczyć kwotę nie przekraczającą wyrażonej w złotych równowartości 30 000 euro, zamówienie będzie realizowane na podstawie art. 4 ustawy z dnia 29 stycznia 2004r. prawo zamówień publicznych (Dz.U. z 2013r. poz. 907 z późn. zm.), zatem zapytanie cenowe ma jedynie charakter sondażu rynkowego.</w:t>
      </w:r>
    </w:p>
    <w:p w:rsidR="00A80ACD" w:rsidRPr="00060B4C" w:rsidRDefault="00A80ACD" w:rsidP="006F244A">
      <w:pPr>
        <w:pStyle w:val="Bezodstpw"/>
        <w:numPr>
          <w:ilvl w:val="0"/>
          <w:numId w:val="5"/>
        </w:numPr>
        <w:suppressAutoHyphens w:val="0"/>
        <w:jc w:val="both"/>
        <w:rPr>
          <w:rFonts w:ascii="Calibri" w:hAnsi="Calibri"/>
          <w:color w:val="000000"/>
          <w:sz w:val="20"/>
          <w:u w:val="single"/>
        </w:rPr>
      </w:pPr>
      <w:r w:rsidRPr="00060B4C">
        <w:rPr>
          <w:rFonts w:ascii="Calibri" w:hAnsi="Calibri"/>
          <w:color w:val="000000"/>
          <w:sz w:val="20"/>
        </w:rPr>
        <w:t xml:space="preserve">Zamawiający nie dopuszcza składania ofert częściowych. </w:t>
      </w:r>
    </w:p>
    <w:p w:rsidR="00C91BE1" w:rsidRPr="006F244A" w:rsidRDefault="00C91BE1" w:rsidP="006F244A">
      <w:pPr>
        <w:pStyle w:val="Bezodstpw"/>
        <w:numPr>
          <w:ilvl w:val="0"/>
          <w:numId w:val="5"/>
        </w:numPr>
        <w:jc w:val="both"/>
        <w:rPr>
          <w:rFonts w:ascii="Calibri" w:hAnsi="Calibri"/>
          <w:sz w:val="20"/>
        </w:rPr>
      </w:pPr>
      <w:r w:rsidRPr="006F244A">
        <w:rPr>
          <w:rFonts w:ascii="Calibri" w:hAnsi="Calibri"/>
          <w:sz w:val="20"/>
        </w:rPr>
        <w:t xml:space="preserve">W przypadku zainteresowania Państwa realizacją niniejszego zamówienia prosimy o złożenie oferty i przesłanie na adres Zamawiającego </w:t>
      </w:r>
    </w:p>
    <w:p w:rsidR="00886CD7" w:rsidRPr="006F244A" w:rsidRDefault="00886CD7" w:rsidP="00886CD7">
      <w:pPr>
        <w:pStyle w:val="Bezodstpw"/>
        <w:suppressAutoHyphens w:val="0"/>
        <w:ind w:left="720"/>
        <w:jc w:val="both"/>
        <w:rPr>
          <w:rFonts w:ascii="Calibri" w:hAnsi="Calibri"/>
          <w:sz w:val="20"/>
          <w:u w:val="single"/>
        </w:rPr>
      </w:pPr>
    </w:p>
    <w:p w:rsidR="00944517" w:rsidRPr="00E4352B" w:rsidRDefault="00944517" w:rsidP="00944517">
      <w:pPr>
        <w:pStyle w:val="Bezodstpw"/>
        <w:suppressAutoHyphens w:val="0"/>
        <w:jc w:val="both"/>
        <w:rPr>
          <w:rFonts w:ascii="Calibri" w:hAnsi="Calibri"/>
          <w:sz w:val="20"/>
        </w:rPr>
      </w:pPr>
    </w:p>
    <w:p w:rsidR="00944517" w:rsidRPr="00E4352B" w:rsidRDefault="00863A35" w:rsidP="006F244A">
      <w:pPr>
        <w:pStyle w:val="Bezodstpw"/>
        <w:numPr>
          <w:ilvl w:val="0"/>
          <w:numId w:val="8"/>
        </w:num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OPIS </w:t>
      </w:r>
      <w:r w:rsidR="00944517" w:rsidRPr="00E4352B">
        <w:rPr>
          <w:rFonts w:ascii="Calibri" w:hAnsi="Calibri"/>
          <w:b/>
          <w:sz w:val="20"/>
        </w:rPr>
        <w:t>PRZEDMIOTU</w:t>
      </w:r>
      <w:r>
        <w:rPr>
          <w:rFonts w:ascii="Calibri" w:hAnsi="Calibri"/>
          <w:b/>
          <w:sz w:val="20"/>
        </w:rPr>
        <w:t xml:space="preserve"> ZAMÓWIENIA</w:t>
      </w:r>
      <w:r w:rsidR="00944517" w:rsidRPr="00E4352B">
        <w:rPr>
          <w:rFonts w:ascii="Calibri" w:hAnsi="Calibri"/>
          <w:b/>
          <w:sz w:val="20"/>
        </w:rPr>
        <w:t xml:space="preserve"> </w:t>
      </w:r>
    </w:p>
    <w:p w:rsidR="00944517" w:rsidRPr="00E4352B" w:rsidRDefault="00944517" w:rsidP="00944517">
      <w:pPr>
        <w:pStyle w:val="Bezodstpw"/>
        <w:ind w:left="360"/>
        <w:jc w:val="both"/>
        <w:rPr>
          <w:rFonts w:ascii="Calibri" w:hAnsi="Calibri"/>
          <w:sz w:val="20"/>
        </w:rPr>
      </w:pPr>
    </w:p>
    <w:p w:rsidR="00C91BE1" w:rsidRPr="00C91BE1" w:rsidRDefault="00C91BE1" w:rsidP="006F244A">
      <w:pPr>
        <w:pStyle w:val="Bezodstpw"/>
        <w:numPr>
          <w:ilvl w:val="0"/>
          <w:numId w:val="6"/>
        </w:numPr>
        <w:suppressAutoHyphens w:val="0"/>
        <w:jc w:val="both"/>
        <w:rPr>
          <w:rFonts w:ascii="Calibri" w:hAnsi="Calibri"/>
          <w:sz w:val="20"/>
          <w:u w:val="single"/>
        </w:rPr>
      </w:pPr>
      <w:r w:rsidRPr="00C91BE1">
        <w:rPr>
          <w:rFonts w:ascii="Calibri" w:hAnsi="Calibri"/>
          <w:sz w:val="20"/>
        </w:rPr>
        <w:lastRenderedPageBreak/>
        <w:t>Przedmiotem zamówienia jest zakup i montaż urządzeń wraz z niezbędnym oprogramowaniem wspomagających proces sprzedaży i kontroli wejść na teren Muzeum.</w:t>
      </w:r>
    </w:p>
    <w:p w:rsidR="00944517" w:rsidRPr="00DF1654" w:rsidRDefault="00944517" w:rsidP="006F244A">
      <w:pPr>
        <w:pStyle w:val="Bezodstpw"/>
        <w:numPr>
          <w:ilvl w:val="0"/>
          <w:numId w:val="6"/>
        </w:numPr>
        <w:suppressAutoHyphens w:val="0"/>
        <w:jc w:val="both"/>
        <w:rPr>
          <w:rFonts w:ascii="Calibri" w:hAnsi="Calibri"/>
          <w:sz w:val="20"/>
        </w:rPr>
      </w:pPr>
      <w:r w:rsidRPr="00DF1654">
        <w:rPr>
          <w:rFonts w:ascii="Calibri" w:hAnsi="Calibri"/>
          <w:sz w:val="20"/>
        </w:rPr>
        <w:t>Do zadań Wykonawcy należeć będzie</w:t>
      </w:r>
      <w:r w:rsidR="00267C5C" w:rsidRPr="00DF1654">
        <w:rPr>
          <w:rFonts w:ascii="Calibri" w:hAnsi="Calibri"/>
          <w:sz w:val="20"/>
        </w:rPr>
        <w:t>:</w:t>
      </w:r>
    </w:p>
    <w:p w:rsidR="005952B4" w:rsidRPr="006F244A" w:rsidRDefault="005952B4" w:rsidP="006F244A">
      <w:pPr>
        <w:widowControl w:val="0"/>
        <w:numPr>
          <w:ilvl w:val="0"/>
          <w:numId w:val="7"/>
        </w:numPr>
        <w:suppressAutoHyphens/>
        <w:spacing w:after="0"/>
        <w:ind w:left="1134"/>
        <w:jc w:val="both"/>
        <w:rPr>
          <w:color w:val="000000"/>
          <w:sz w:val="20"/>
          <w:szCs w:val="20"/>
        </w:rPr>
      </w:pPr>
      <w:r w:rsidRPr="00DF1654">
        <w:rPr>
          <w:sz w:val="20"/>
          <w:szCs w:val="20"/>
        </w:rPr>
        <w:t>Dosta</w:t>
      </w:r>
      <w:r w:rsidR="0071237E">
        <w:rPr>
          <w:sz w:val="20"/>
          <w:szCs w:val="20"/>
        </w:rPr>
        <w:t>wa</w:t>
      </w:r>
      <w:r w:rsidRPr="00DF1654">
        <w:rPr>
          <w:sz w:val="20"/>
          <w:szCs w:val="20"/>
        </w:rPr>
        <w:t xml:space="preserve"> urządzeń: </w:t>
      </w:r>
      <w:r w:rsidR="00DF1654">
        <w:rPr>
          <w:bCs/>
          <w:sz w:val="20"/>
          <w:szCs w:val="20"/>
        </w:rPr>
        <w:t>drukarek do biletów (</w:t>
      </w:r>
      <w:r w:rsidRPr="00DF1654">
        <w:rPr>
          <w:bCs/>
          <w:sz w:val="20"/>
          <w:szCs w:val="20"/>
        </w:rPr>
        <w:t>2 szt.)</w:t>
      </w:r>
      <w:r w:rsidR="00DA42C4" w:rsidRPr="00DF1654">
        <w:rPr>
          <w:bCs/>
          <w:sz w:val="20"/>
          <w:szCs w:val="20"/>
        </w:rPr>
        <w:t>;</w:t>
      </w:r>
      <w:r w:rsidR="00DF1654">
        <w:rPr>
          <w:bCs/>
          <w:sz w:val="20"/>
          <w:szCs w:val="20"/>
        </w:rPr>
        <w:t xml:space="preserve"> serwera</w:t>
      </w:r>
      <w:r w:rsidR="000B619B">
        <w:rPr>
          <w:bCs/>
          <w:sz w:val="20"/>
          <w:szCs w:val="20"/>
        </w:rPr>
        <w:t xml:space="preserve"> wraz z ups</w:t>
      </w:r>
      <w:r w:rsidR="00DF1654">
        <w:rPr>
          <w:bCs/>
          <w:sz w:val="20"/>
          <w:szCs w:val="20"/>
        </w:rPr>
        <w:t xml:space="preserve"> (</w:t>
      </w:r>
      <w:r w:rsidRPr="00DF1654">
        <w:rPr>
          <w:bCs/>
          <w:sz w:val="20"/>
          <w:szCs w:val="20"/>
        </w:rPr>
        <w:t xml:space="preserve">1 </w:t>
      </w:r>
      <w:r w:rsidR="000B619B">
        <w:rPr>
          <w:bCs/>
          <w:sz w:val="20"/>
          <w:szCs w:val="20"/>
        </w:rPr>
        <w:t>komp.</w:t>
      </w:r>
      <w:r w:rsidRPr="00DF1654">
        <w:rPr>
          <w:bCs/>
          <w:sz w:val="20"/>
          <w:szCs w:val="20"/>
        </w:rPr>
        <w:t>)</w:t>
      </w:r>
      <w:r w:rsidR="00DA42C4" w:rsidRPr="00DF1654">
        <w:rPr>
          <w:bCs/>
          <w:sz w:val="20"/>
          <w:szCs w:val="20"/>
        </w:rPr>
        <w:t>; prz</w:t>
      </w:r>
      <w:r w:rsidRPr="00DF1654">
        <w:rPr>
          <w:sz w:val="20"/>
          <w:szCs w:val="20"/>
        </w:rPr>
        <w:t>enośn</w:t>
      </w:r>
      <w:r w:rsidR="00DA42C4" w:rsidRPr="00DF1654">
        <w:rPr>
          <w:sz w:val="20"/>
          <w:szCs w:val="20"/>
        </w:rPr>
        <w:t>ych</w:t>
      </w:r>
      <w:r w:rsidRPr="00DF1654">
        <w:rPr>
          <w:sz w:val="20"/>
          <w:szCs w:val="20"/>
        </w:rPr>
        <w:t xml:space="preserve"> urządz</w:t>
      </w:r>
      <w:r w:rsidR="00DA42C4" w:rsidRPr="00DF1654">
        <w:rPr>
          <w:sz w:val="20"/>
          <w:szCs w:val="20"/>
        </w:rPr>
        <w:t>eń</w:t>
      </w:r>
      <w:r w:rsidRPr="00DF1654">
        <w:rPr>
          <w:sz w:val="20"/>
          <w:szCs w:val="20"/>
        </w:rPr>
        <w:t xml:space="preserve"> z systemem operacyjnym do kontroli biletów (7 szt.)</w:t>
      </w:r>
      <w:r w:rsidR="00DA42C4" w:rsidRPr="00DF1654">
        <w:rPr>
          <w:sz w:val="20"/>
          <w:szCs w:val="20"/>
        </w:rPr>
        <w:t xml:space="preserve"> wraz zapasową</w:t>
      </w:r>
      <w:r w:rsidRPr="00DF1654">
        <w:rPr>
          <w:sz w:val="20"/>
          <w:szCs w:val="20"/>
        </w:rPr>
        <w:t xml:space="preserve"> baterią  (7 szt.) i ładowarką na cztery baterie (2 szt.)</w:t>
      </w:r>
      <w:r w:rsidR="00DA42C4" w:rsidRPr="00DF1654">
        <w:rPr>
          <w:sz w:val="20"/>
          <w:szCs w:val="20"/>
        </w:rPr>
        <w:t>; infokiosku do sprzedaży biletów (1 szt.)</w:t>
      </w:r>
      <w:r w:rsidR="002851FD">
        <w:rPr>
          <w:sz w:val="20"/>
          <w:szCs w:val="20"/>
        </w:rPr>
        <w:t xml:space="preserve">. </w:t>
      </w:r>
      <w:r w:rsidRPr="00DF1654">
        <w:rPr>
          <w:sz w:val="20"/>
          <w:szCs w:val="20"/>
        </w:rPr>
        <w:t>zgodnie z zestawieniem</w:t>
      </w:r>
      <w:r w:rsidR="00C91BE1">
        <w:rPr>
          <w:sz w:val="20"/>
          <w:szCs w:val="20"/>
        </w:rPr>
        <w:t>;</w:t>
      </w:r>
    </w:p>
    <w:p w:rsidR="005952B4" w:rsidRPr="00E044CC" w:rsidRDefault="005952B4" w:rsidP="006F244A">
      <w:pPr>
        <w:widowControl w:val="0"/>
        <w:numPr>
          <w:ilvl w:val="0"/>
          <w:numId w:val="7"/>
        </w:numPr>
        <w:suppressAutoHyphens/>
        <w:spacing w:after="0"/>
        <w:ind w:left="1134"/>
        <w:rPr>
          <w:sz w:val="20"/>
          <w:szCs w:val="20"/>
        </w:rPr>
      </w:pPr>
      <w:r w:rsidRPr="006F244A">
        <w:rPr>
          <w:color w:val="000000"/>
          <w:sz w:val="20"/>
          <w:szCs w:val="20"/>
        </w:rPr>
        <w:t>Rozbudowa systemu sprzedaży i kontroli biletów iKSORIS zgodnie z zestawieniem</w:t>
      </w:r>
      <w:r w:rsidRPr="00E044CC">
        <w:rPr>
          <w:sz w:val="20"/>
          <w:szCs w:val="20"/>
        </w:rPr>
        <w:t xml:space="preserve"> liczby stanowisk;</w:t>
      </w:r>
    </w:p>
    <w:p w:rsidR="00E044CC" w:rsidRPr="00D75C21" w:rsidRDefault="005952B4" w:rsidP="006F244A">
      <w:pPr>
        <w:widowControl w:val="0"/>
        <w:numPr>
          <w:ilvl w:val="0"/>
          <w:numId w:val="7"/>
        </w:numPr>
        <w:suppressAutoHyphens/>
        <w:spacing w:after="0"/>
        <w:ind w:left="1134"/>
        <w:rPr>
          <w:bCs/>
          <w:color w:val="000000"/>
          <w:sz w:val="20"/>
          <w:szCs w:val="20"/>
        </w:rPr>
      </w:pPr>
      <w:r w:rsidRPr="00D75C21">
        <w:rPr>
          <w:color w:val="000000"/>
          <w:sz w:val="20"/>
          <w:szCs w:val="20"/>
        </w:rPr>
        <w:t xml:space="preserve">Przeprowadzenie wdrożenia trwającego </w:t>
      </w:r>
      <w:r w:rsidR="00127886">
        <w:rPr>
          <w:color w:val="000000"/>
          <w:sz w:val="20"/>
          <w:szCs w:val="20"/>
        </w:rPr>
        <w:t xml:space="preserve">nie dłużej niż </w:t>
      </w:r>
      <w:r w:rsidRPr="00D75C21">
        <w:rPr>
          <w:color w:val="000000"/>
          <w:sz w:val="20"/>
          <w:szCs w:val="20"/>
        </w:rPr>
        <w:t xml:space="preserve">2 dni, </w:t>
      </w:r>
      <w:r w:rsidR="0071237E" w:rsidRPr="00D75C21">
        <w:rPr>
          <w:color w:val="000000"/>
          <w:sz w:val="20"/>
          <w:szCs w:val="20"/>
        </w:rPr>
        <w:t>w siedzibie Zamawiającego;</w:t>
      </w:r>
    </w:p>
    <w:p w:rsidR="00DA42C4" w:rsidRPr="00D75C21" w:rsidRDefault="005952B4" w:rsidP="006F244A">
      <w:pPr>
        <w:widowControl w:val="0"/>
        <w:numPr>
          <w:ilvl w:val="0"/>
          <w:numId w:val="7"/>
        </w:numPr>
        <w:suppressAutoHyphens/>
        <w:spacing w:after="0"/>
        <w:ind w:left="1134"/>
        <w:rPr>
          <w:bCs/>
          <w:color w:val="000000"/>
          <w:sz w:val="20"/>
          <w:szCs w:val="20"/>
        </w:rPr>
      </w:pPr>
      <w:r w:rsidRPr="00D75C21">
        <w:rPr>
          <w:color w:val="000000"/>
          <w:sz w:val="20"/>
          <w:szCs w:val="20"/>
        </w:rPr>
        <w:t>Świadczenie usługi wsparcia technicznego i aktualizacji dla dostarczonych licencji systemu sprzedaży biletów iKSORIS przez okres 4 lat</w:t>
      </w:r>
      <w:r w:rsidR="0071237E" w:rsidRPr="00D75C21">
        <w:rPr>
          <w:color w:val="000000"/>
          <w:sz w:val="20"/>
          <w:szCs w:val="20"/>
        </w:rPr>
        <w:t>;</w:t>
      </w:r>
    </w:p>
    <w:p w:rsidR="00C91BE1" w:rsidRPr="00C91BE1" w:rsidRDefault="00C91BE1" w:rsidP="006F244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sz w:val="20"/>
          <w:szCs w:val="20"/>
        </w:rPr>
      </w:pPr>
      <w:r w:rsidRPr="00C91BE1">
        <w:rPr>
          <w:sz w:val="20"/>
          <w:szCs w:val="20"/>
        </w:rPr>
        <w:t>Szczegółowy opis przedmiotu  zamówienia został określony w załączniku nr 4 do zapytania cenowego</w:t>
      </w:r>
    </w:p>
    <w:p w:rsidR="00A80ACD" w:rsidRPr="006F244A" w:rsidRDefault="00A80ACD" w:rsidP="006F244A">
      <w:pPr>
        <w:pStyle w:val="Tekstpodstawowy"/>
        <w:widowControl w:val="0"/>
        <w:numPr>
          <w:ilvl w:val="0"/>
          <w:numId w:val="6"/>
        </w:numPr>
        <w:suppressAutoHyphens/>
        <w:spacing w:after="0" w:line="240" w:lineRule="auto"/>
        <w:rPr>
          <w:color w:val="000000"/>
        </w:rPr>
      </w:pPr>
      <w:r w:rsidRPr="006F244A">
        <w:rPr>
          <w:color w:val="000000"/>
        </w:rPr>
        <w:t>Zamawiający posiada i dedykuje do wdrożenia systemu objętego niniejszym postępowaniem niezbędną infrastrukturę serwerową Windows SBS 2003.</w:t>
      </w:r>
    </w:p>
    <w:p w:rsidR="00A80ACD" w:rsidRPr="006F244A" w:rsidRDefault="00A80ACD" w:rsidP="006F244A">
      <w:pPr>
        <w:pStyle w:val="Tekstpodstawowy"/>
        <w:widowControl w:val="0"/>
        <w:numPr>
          <w:ilvl w:val="0"/>
          <w:numId w:val="6"/>
        </w:numPr>
        <w:suppressAutoHyphens/>
        <w:spacing w:after="0" w:line="240" w:lineRule="auto"/>
        <w:rPr>
          <w:color w:val="000000"/>
        </w:rPr>
      </w:pPr>
      <w:r w:rsidRPr="006F244A">
        <w:rPr>
          <w:color w:val="000000"/>
        </w:rPr>
        <w:t xml:space="preserve">Zamawiający wymaga, aby wdrażany system będący przedmiotem zamówienia, był w pełni kompatybilny z posiadaną przez Zamawiającego infrastrukturą stacji roboczych i zainstalowanymi na niej systemami Microsoft Windows (XP, Vista i 7). </w:t>
      </w:r>
    </w:p>
    <w:p w:rsidR="00267C5C" w:rsidRPr="00267C5C" w:rsidRDefault="00267C5C" w:rsidP="006F244A">
      <w:pPr>
        <w:numPr>
          <w:ilvl w:val="0"/>
          <w:numId w:val="6"/>
        </w:numPr>
        <w:suppressAutoHyphens/>
        <w:spacing w:after="0" w:line="240" w:lineRule="auto"/>
        <w:jc w:val="both"/>
        <w:rPr>
          <w:rStyle w:val="FontStyle60"/>
          <w:rFonts w:ascii="Calibri" w:hAnsi="Calibri"/>
          <w:bCs/>
          <w:color w:val="auto"/>
          <w:sz w:val="20"/>
          <w:szCs w:val="20"/>
        </w:rPr>
      </w:pPr>
      <w:r w:rsidRPr="00E4352B">
        <w:rPr>
          <w:rStyle w:val="FontStyle60"/>
          <w:rFonts w:ascii="Calibri" w:hAnsi="Calibri"/>
          <w:sz w:val="20"/>
          <w:szCs w:val="20"/>
        </w:rPr>
        <w:t xml:space="preserve">Wymaga się aby Wykonawca zapewnił Zamawiającemu możliwość stałego kontaktu i  ścisłej współpracy na każdym etapie </w:t>
      </w:r>
      <w:r>
        <w:rPr>
          <w:rStyle w:val="FontStyle60"/>
          <w:rFonts w:ascii="Calibri" w:hAnsi="Calibri"/>
          <w:sz w:val="20"/>
          <w:szCs w:val="20"/>
        </w:rPr>
        <w:t xml:space="preserve">realizacji zadania </w:t>
      </w:r>
      <w:r w:rsidRPr="00E4352B">
        <w:rPr>
          <w:rStyle w:val="FontStyle60"/>
          <w:rFonts w:ascii="Calibri" w:hAnsi="Calibri"/>
          <w:sz w:val="20"/>
          <w:szCs w:val="20"/>
        </w:rPr>
        <w:t xml:space="preserve">w celu merytorycznego nadzoru i akceptacji kolejnych etapów powstawania </w:t>
      </w:r>
      <w:r>
        <w:rPr>
          <w:rStyle w:val="FontStyle60"/>
          <w:rFonts w:ascii="Calibri" w:hAnsi="Calibri"/>
          <w:sz w:val="20"/>
          <w:szCs w:val="20"/>
        </w:rPr>
        <w:t xml:space="preserve">oprogramowania i wprowadzania wdrożeń </w:t>
      </w:r>
      <w:r w:rsidRPr="00E4352B">
        <w:rPr>
          <w:rStyle w:val="FontStyle60"/>
          <w:rFonts w:ascii="Calibri" w:hAnsi="Calibri"/>
          <w:sz w:val="20"/>
          <w:szCs w:val="20"/>
        </w:rPr>
        <w:t xml:space="preserve">również z uwzględnieniem spotkań konsultacyjnych w siedzibie Zamawiającego. </w:t>
      </w:r>
    </w:p>
    <w:p w:rsidR="00267C5C" w:rsidRPr="00E4352B" w:rsidRDefault="00267C5C" w:rsidP="006F244A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E4352B">
        <w:rPr>
          <w:sz w:val="20"/>
          <w:szCs w:val="20"/>
        </w:rPr>
        <w:t xml:space="preserve">Odbiór wykonania </w:t>
      </w:r>
      <w:r>
        <w:rPr>
          <w:sz w:val="20"/>
          <w:szCs w:val="20"/>
        </w:rPr>
        <w:t xml:space="preserve">zakresu zadania </w:t>
      </w:r>
      <w:r w:rsidRPr="00E4352B">
        <w:rPr>
          <w:sz w:val="20"/>
          <w:szCs w:val="20"/>
        </w:rPr>
        <w:t>dokonywany będzie w siedzibie Zamawiającego, na podstawie protokołu odbioru.</w:t>
      </w:r>
    </w:p>
    <w:p w:rsidR="00267C5C" w:rsidRPr="00267C5C" w:rsidRDefault="00267C5C" w:rsidP="00267C5C">
      <w:pPr>
        <w:suppressAutoHyphens/>
        <w:spacing w:after="0" w:line="240" w:lineRule="auto"/>
        <w:ind w:left="720"/>
        <w:jc w:val="both"/>
        <w:rPr>
          <w:rStyle w:val="FontStyle60"/>
          <w:rFonts w:ascii="Calibri" w:hAnsi="Calibri"/>
          <w:bCs/>
          <w:color w:val="auto"/>
          <w:sz w:val="20"/>
          <w:szCs w:val="20"/>
        </w:rPr>
      </w:pPr>
    </w:p>
    <w:p w:rsidR="00863A35" w:rsidRPr="00F25019" w:rsidRDefault="00863A35" w:rsidP="006F244A">
      <w:pPr>
        <w:pStyle w:val="Akapitzlist"/>
        <w:numPr>
          <w:ilvl w:val="0"/>
          <w:numId w:val="8"/>
        </w:numPr>
        <w:spacing w:after="0" w:line="240" w:lineRule="auto"/>
        <w:ind w:left="709" w:hanging="349"/>
        <w:jc w:val="both"/>
        <w:rPr>
          <w:b/>
          <w:color w:val="000000"/>
          <w:sz w:val="20"/>
          <w:szCs w:val="20"/>
        </w:rPr>
      </w:pPr>
      <w:r w:rsidRPr="00F25019">
        <w:rPr>
          <w:b/>
          <w:color w:val="000000"/>
          <w:sz w:val="20"/>
          <w:szCs w:val="20"/>
        </w:rPr>
        <w:t>OPIS WARUNKÓW PRZYJĘCIA PRZEZ ZAMAWIAJĄCEGO OFERT ORAZ SPOSOBU DOKONANIA OCENY SPEŁNIENIA TYCH WARUNKÓW W TYM WYKAZ OŚWIADCZEŃ LUB DOKUMENTÓW, JAKIE MAJĄ DOSTARCZYĆ WYKONAWCY W CELU POTWIERDZENIA SPEŁNIENIA WARUNKÓW UDZIAŁU W POSTĘPOWANIU.</w:t>
      </w:r>
    </w:p>
    <w:p w:rsidR="000F117F" w:rsidRPr="006F244A" w:rsidRDefault="000F117F" w:rsidP="000F117F">
      <w:pPr>
        <w:pStyle w:val="Akapitzlist"/>
        <w:spacing w:line="360" w:lineRule="auto"/>
        <w:ind w:left="709"/>
        <w:jc w:val="both"/>
        <w:rPr>
          <w:color w:val="000000"/>
          <w:sz w:val="20"/>
          <w:szCs w:val="20"/>
        </w:rPr>
      </w:pPr>
      <w:r w:rsidRPr="006F244A">
        <w:rPr>
          <w:color w:val="000000"/>
          <w:sz w:val="20"/>
          <w:szCs w:val="20"/>
        </w:rPr>
        <w:t>Wykonawca złoży następujące oświadczenia:</w:t>
      </w:r>
    </w:p>
    <w:p w:rsidR="00A96955" w:rsidRPr="006F244A" w:rsidRDefault="00A96955" w:rsidP="006F244A">
      <w:pPr>
        <w:pStyle w:val="Akapitzlist"/>
        <w:numPr>
          <w:ilvl w:val="0"/>
          <w:numId w:val="12"/>
        </w:numPr>
        <w:spacing w:line="240" w:lineRule="auto"/>
        <w:ind w:left="709" w:hanging="349"/>
        <w:jc w:val="both"/>
        <w:rPr>
          <w:color w:val="000000"/>
          <w:sz w:val="20"/>
          <w:szCs w:val="20"/>
        </w:rPr>
      </w:pPr>
      <w:r w:rsidRPr="006F244A">
        <w:rPr>
          <w:color w:val="000000"/>
          <w:sz w:val="20"/>
          <w:szCs w:val="20"/>
        </w:rPr>
        <w:t>Oświadczenie o spełnieniu warunków udziału w postępowaniu, o których mowa w art. 22 ust 1 ustawy PZP zgodne w treści ze wzorem stanowiącym załącznik nr 2 do niniejszego zapytania.</w:t>
      </w:r>
    </w:p>
    <w:p w:rsidR="00A96955" w:rsidRPr="006F244A" w:rsidRDefault="00A96955" w:rsidP="006F244A">
      <w:pPr>
        <w:pStyle w:val="Akapitzlist"/>
        <w:numPr>
          <w:ilvl w:val="0"/>
          <w:numId w:val="12"/>
        </w:numPr>
        <w:spacing w:line="240" w:lineRule="auto"/>
        <w:ind w:left="709" w:hanging="349"/>
        <w:jc w:val="both"/>
        <w:rPr>
          <w:color w:val="000000"/>
          <w:sz w:val="20"/>
          <w:szCs w:val="20"/>
        </w:rPr>
      </w:pPr>
      <w:r w:rsidRPr="006F244A">
        <w:rPr>
          <w:color w:val="000000"/>
          <w:sz w:val="20"/>
          <w:szCs w:val="20"/>
        </w:rPr>
        <w:t>Oświadczenia Wykonawcy o braku podstaw do wykluczenia Wykonawcy na podstawie art. 24 ust. 1 ustawy PZP , zgodne w treści ze wzorem stanowiącym załącznik nr 3 do niniejszego zapytania.</w:t>
      </w:r>
    </w:p>
    <w:p w:rsidR="00863A35" w:rsidRDefault="00863A35" w:rsidP="00863A35">
      <w:pPr>
        <w:pStyle w:val="Akapitzlist"/>
        <w:spacing w:line="360" w:lineRule="auto"/>
        <w:jc w:val="both"/>
        <w:rPr>
          <w:b/>
          <w:sz w:val="20"/>
          <w:szCs w:val="20"/>
        </w:rPr>
      </w:pPr>
    </w:p>
    <w:p w:rsidR="00944517" w:rsidRPr="00E4352B" w:rsidRDefault="00944517" w:rsidP="006F244A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E4352B">
        <w:rPr>
          <w:b/>
          <w:sz w:val="20"/>
          <w:szCs w:val="20"/>
        </w:rPr>
        <w:t xml:space="preserve">TERMIN </w:t>
      </w:r>
      <w:r w:rsidR="00863A35">
        <w:rPr>
          <w:b/>
          <w:sz w:val="20"/>
          <w:szCs w:val="20"/>
        </w:rPr>
        <w:t>REALIZACJI</w:t>
      </w:r>
      <w:r w:rsidRPr="00E4352B">
        <w:rPr>
          <w:b/>
          <w:sz w:val="20"/>
          <w:szCs w:val="20"/>
        </w:rPr>
        <w:t xml:space="preserve"> ZAMÓWIENIA:  </w:t>
      </w:r>
    </w:p>
    <w:p w:rsidR="00944517" w:rsidRPr="006F244A" w:rsidRDefault="00944517" w:rsidP="00340F70">
      <w:pPr>
        <w:pStyle w:val="Bezodstpw"/>
        <w:suppressAutoHyphens w:val="0"/>
        <w:ind w:left="360"/>
        <w:jc w:val="both"/>
        <w:rPr>
          <w:rFonts w:ascii="Calibri" w:hAnsi="Calibri"/>
          <w:color w:val="000000"/>
          <w:sz w:val="20"/>
        </w:rPr>
      </w:pPr>
      <w:r w:rsidRPr="00E4352B">
        <w:rPr>
          <w:rFonts w:ascii="Calibri" w:hAnsi="Calibri"/>
          <w:sz w:val="20"/>
        </w:rPr>
        <w:t>Zamówienie będzie realizowane od daty udzielenia zamówienia publicznego tj. zawarcia umowy w sprawie zamówieni</w:t>
      </w:r>
      <w:r w:rsidR="007277B9">
        <w:rPr>
          <w:rFonts w:ascii="Calibri" w:hAnsi="Calibri"/>
          <w:sz w:val="20"/>
        </w:rPr>
        <w:t xml:space="preserve">a publicznego </w:t>
      </w:r>
      <w:r w:rsidR="007277B9" w:rsidRPr="006F244A">
        <w:rPr>
          <w:rFonts w:ascii="Calibri" w:hAnsi="Calibri"/>
          <w:color w:val="000000"/>
          <w:sz w:val="20"/>
        </w:rPr>
        <w:t xml:space="preserve">do </w:t>
      </w:r>
      <w:r w:rsidR="00127886" w:rsidRPr="006F244A">
        <w:rPr>
          <w:rFonts w:ascii="Calibri" w:hAnsi="Calibri"/>
          <w:color w:val="000000"/>
          <w:sz w:val="20"/>
          <w:u w:val="single"/>
        </w:rPr>
        <w:t>30</w:t>
      </w:r>
      <w:r w:rsidR="00B826C5" w:rsidRPr="006F244A">
        <w:rPr>
          <w:rFonts w:ascii="Calibri" w:hAnsi="Calibri"/>
          <w:color w:val="000000"/>
          <w:sz w:val="20"/>
          <w:u w:val="single"/>
        </w:rPr>
        <w:t xml:space="preserve"> listopada 2015</w:t>
      </w:r>
      <w:r w:rsidR="00926EC2" w:rsidRPr="006F244A">
        <w:rPr>
          <w:rFonts w:ascii="Calibri" w:hAnsi="Calibri"/>
          <w:color w:val="000000"/>
          <w:sz w:val="20"/>
          <w:u w:val="single"/>
        </w:rPr>
        <w:t>r</w:t>
      </w:r>
      <w:r w:rsidRPr="006F244A">
        <w:rPr>
          <w:rFonts w:ascii="Calibri" w:hAnsi="Calibri"/>
          <w:color w:val="000000"/>
          <w:sz w:val="20"/>
          <w:u w:val="single"/>
        </w:rPr>
        <w:t>.</w:t>
      </w:r>
    </w:p>
    <w:p w:rsidR="00944517" w:rsidRPr="00E4352B" w:rsidRDefault="00944517" w:rsidP="00944517">
      <w:pPr>
        <w:pStyle w:val="Bezodstpw"/>
        <w:jc w:val="both"/>
        <w:rPr>
          <w:rFonts w:ascii="Calibri" w:hAnsi="Calibri"/>
          <w:sz w:val="20"/>
          <w:u w:val="single"/>
        </w:rPr>
      </w:pPr>
    </w:p>
    <w:p w:rsidR="00944517" w:rsidRPr="00E4352B" w:rsidRDefault="00944517" w:rsidP="00297F48">
      <w:pPr>
        <w:pStyle w:val="Bezodstpw"/>
        <w:ind w:left="360"/>
        <w:jc w:val="both"/>
        <w:rPr>
          <w:rFonts w:ascii="Calibri" w:hAnsi="Calibri"/>
          <w:sz w:val="20"/>
        </w:rPr>
      </w:pPr>
    </w:p>
    <w:p w:rsidR="00863A35" w:rsidRDefault="00863A35" w:rsidP="006F244A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WYMAGANIA DOTYCZĄCE WADIUM, JEŻELI ZAMAWIAJĄCY ŻĄDA WNIESIENIA</w:t>
      </w:r>
    </w:p>
    <w:p w:rsidR="00844303" w:rsidRDefault="00844303" w:rsidP="00844303">
      <w:pPr>
        <w:pStyle w:val="Akapitzlist"/>
        <w:spacing w:line="240" w:lineRule="auto"/>
        <w:ind w:left="1080"/>
        <w:rPr>
          <w:sz w:val="20"/>
          <w:szCs w:val="20"/>
        </w:rPr>
      </w:pPr>
      <w:r w:rsidRPr="00844303">
        <w:rPr>
          <w:sz w:val="20"/>
          <w:szCs w:val="20"/>
        </w:rPr>
        <w:t>Zamawiający nie wymaga wniesienia wadium</w:t>
      </w:r>
    </w:p>
    <w:p w:rsidR="004D2C0E" w:rsidRPr="00844303" w:rsidRDefault="004D2C0E" w:rsidP="00844303">
      <w:pPr>
        <w:pStyle w:val="Akapitzlist"/>
        <w:spacing w:line="240" w:lineRule="auto"/>
        <w:ind w:left="1080"/>
        <w:rPr>
          <w:sz w:val="20"/>
          <w:szCs w:val="20"/>
        </w:rPr>
      </w:pPr>
    </w:p>
    <w:p w:rsidR="00863A35" w:rsidRPr="006F244A" w:rsidRDefault="00863A35" w:rsidP="006F244A">
      <w:pPr>
        <w:pStyle w:val="Akapitzlist"/>
        <w:numPr>
          <w:ilvl w:val="0"/>
          <w:numId w:val="8"/>
        </w:numPr>
        <w:spacing w:line="240" w:lineRule="auto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MIEJSCE I </w:t>
      </w:r>
      <w:r w:rsidRPr="006F244A">
        <w:rPr>
          <w:b/>
          <w:color w:val="000000"/>
          <w:sz w:val="20"/>
          <w:szCs w:val="20"/>
        </w:rPr>
        <w:t>TERMIN SKŁADANIA I OTWARCIA OFERT.</w:t>
      </w:r>
    </w:p>
    <w:p w:rsidR="004D2C0E" w:rsidRPr="006F244A" w:rsidRDefault="004D2C0E" w:rsidP="006F244A">
      <w:pPr>
        <w:pStyle w:val="Bezodstpw"/>
        <w:numPr>
          <w:ilvl w:val="1"/>
          <w:numId w:val="11"/>
        </w:numPr>
        <w:ind w:left="993" w:hanging="284"/>
        <w:jc w:val="both"/>
        <w:rPr>
          <w:rFonts w:ascii="Calibri" w:hAnsi="Calibri"/>
          <w:color w:val="000000"/>
          <w:sz w:val="20"/>
          <w:shd w:val="clear" w:color="FFFFFF" w:fill="FFFF00"/>
        </w:rPr>
      </w:pPr>
      <w:r w:rsidRPr="006F244A">
        <w:rPr>
          <w:rFonts w:ascii="Calibri" w:hAnsi="Calibri"/>
          <w:color w:val="000000"/>
          <w:sz w:val="20"/>
        </w:rPr>
        <w:t>Ofertę należy złożyć w sekretariacie Muzeum Wsi Mazowieckiej w Sierpcu ul. Narutowicza 64  w terminie do dnia:</w:t>
      </w:r>
      <w:r w:rsidR="00B826C5" w:rsidRPr="006F244A">
        <w:rPr>
          <w:rFonts w:ascii="Calibri" w:hAnsi="Calibri"/>
          <w:color w:val="000000"/>
          <w:sz w:val="20"/>
        </w:rPr>
        <w:t xml:space="preserve"> </w:t>
      </w:r>
      <w:r w:rsidR="000A4845" w:rsidRPr="006F244A">
        <w:rPr>
          <w:rFonts w:ascii="Calibri" w:hAnsi="Calibri"/>
          <w:color w:val="000000"/>
          <w:sz w:val="20"/>
        </w:rPr>
        <w:t>21.10.2015</w:t>
      </w:r>
      <w:r w:rsidRPr="006F244A">
        <w:rPr>
          <w:rFonts w:ascii="Calibri" w:hAnsi="Calibri"/>
          <w:color w:val="000000"/>
          <w:sz w:val="20"/>
        </w:rPr>
        <w:t>r.  do godz. 12:00.</w:t>
      </w:r>
    </w:p>
    <w:p w:rsidR="004D2C0E" w:rsidRPr="006F244A" w:rsidRDefault="004D2C0E" w:rsidP="006F244A">
      <w:pPr>
        <w:pStyle w:val="Bezodstpw"/>
        <w:numPr>
          <w:ilvl w:val="1"/>
          <w:numId w:val="11"/>
        </w:numPr>
        <w:ind w:left="993" w:hanging="284"/>
        <w:jc w:val="both"/>
        <w:rPr>
          <w:rFonts w:ascii="Calibri" w:hAnsi="Calibri"/>
          <w:color w:val="000000"/>
          <w:sz w:val="20"/>
          <w:shd w:val="clear" w:color="FFFFFF" w:fill="FFFF00"/>
        </w:rPr>
      </w:pPr>
      <w:r w:rsidRPr="006F244A">
        <w:rPr>
          <w:rFonts w:ascii="Calibri" w:hAnsi="Calibri"/>
          <w:color w:val="000000"/>
          <w:sz w:val="20"/>
        </w:rPr>
        <w:t xml:space="preserve">Wszystkie </w:t>
      </w:r>
      <w:r w:rsidR="00CD4C65" w:rsidRPr="006F244A">
        <w:rPr>
          <w:rFonts w:ascii="Calibri" w:hAnsi="Calibri"/>
          <w:color w:val="000000"/>
          <w:sz w:val="20"/>
        </w:rPr>
        <w:t>oferty</w:t>
      </w:r>
      <w:r w:rsidRPr="006F244A">
        <w:rPr>
          <w:rFonts w:ascii="Calibri" w:hAnsi="Calibri"/>
          <w:color w:val="000000"/>
          <w:sz w:val="20"/>
        </w:rPr>
        <w:t xml:space="preserve"> otrzymane przez Zamawiającego po terminie do składania ofert</w:t>
      </w:r>
      <w:r w:rsidR="00CD4C65" w:rsidRPr="006F244A">
        <w:rPr>
          <w:rFonts w:ascii="Calibri" w:hAnsi="Calibri"/>
          <w:color w:val="000000"/>
          <w:sz w:val="20"/>
        </w:rPr>
        <w:t>,</w:t>
      </w:r>
      <w:r w:rsidRPr="006F244A">
        <w:rPr>
          <w:rFonts w:ascii="Calibri" w:hAnsi="Calibri"/>
          <w:color w:val="000000"/>
          <w:sz w:val="20"/>
        </w:rPr>
        <w:t xml:space="preserve"> zwraca się</w:t>
      </w:r>
      <w:r w:rsidRPr="006F244A">
        <w:rPr>
          <w:rFonts w:ascii="Calibri" w:hAnsi="Calibri"/>
          <w:color w:val="000000"/>
          <w:sz w:val="20"/>
        </w:rPr>
        <w:br/>
        <w:t>niezwłocznie.</w:t>
      </w:r>
    </w:p>
    <w:p w:rsidR="004D2C0E" w:rsidRPr="006F244A" w:rsidRDefault="004D2C0E" w:rsidP="006F244A">
      <w:pPr>
        <w:pStyle w:val="Bezodstpw"/>
        <w:numPr>
          <w:ilvl w:val="1"/>
          <w:numId w:val="11"/>
        </w:numPr>
        <w:ind w:left="993" w:hanging="284"/>
        <w:jc w:val="both"/>
        <w:rPr>
          <w:rFonts w:ascii="Calibri" w:hAnsi="Calibri"/>
          <w:color w:val="000000"/>
          <w:sz w:val="20"/>
          <w:shd w:val="clear" w:color="FFFFFF" w:fill="FFFF00"/>
        </w:rPr>
      </w:pPr>
      <w:r w:rsidRPr="006F244A">
        <w:rPr>
          <w:rFonts w:ascii="Calibri" w:hAnsi="Calibri"/>
          <w:color w:val="000000"/>
          <w:sz w:val="20"/>
        </w:rPr>
        <w:t xml:space="preserve">Otwarcie ofert nastąpi w Muzeum Wsi Mazowieckiej w Sierpcu Dział Administracji i Inwestycji </w:t>
      </w:r>
    </w:p>
    <w:p w:rsidR="004D2C0E" w:rsidRPr="006F244A" w:rsidRDefault="004D2C0E" w:rsidP="00A96955">
      <w:pPr>
        <w:pStyle w:val="Bezodstpw"/>
        <w:ind w:left="993"/>
        <w:jc w:val="both"/>
        <w:rPr>
          <w:rFonts w:ascii="Calibri" w:hAnsi="Calibri"/>
          <w:color w:val="000000"/>
          <w:sz w:val="20"/>
          <w:shd w:val="clear" w:color="FFFFFF" w:fill="FFFF00"/>
        </w:rPr>
      </w:pPr>
      <w:r w:rsidRPr="006F244A">
        <w:rPr>
          <w:rFonts w:ascii="Calibri" w:hAnsi="Calibri"/>
          <w:color w:val="000000"/>
          <w:sz w:val="20"/>
        </w:rPr>
        <w:t xml:space="preserve">ul. Narutowicza 64 w dniu: </w:t>
      </w:r>
      <w:r w:rsidR="000A4845" w:rsidRPr="006F244A">
        <w:rPr>
          <w:rFonts w:ascii="Calibri" w:hAnsi="Calibri"/>
          <w:color w:val="000000"/>
          <w:sz w:val="20"/>
        </w:rPr>
        <w:t>21.10.2015r. ,</w:t>
      </w:r>
      <w:r w:rsidRPr="006F244A">
        <w:rPr>
          <w:rFonts w:ascii="Calibri" w:hAnsi="Calibri"/>
          <w:color w:val="000000"/>
          <w:sz w:val="20"/>
        </w:rPr>
        <w:t xml:space="preserve"> o godz.  12:10.</w:t>
      </w:r>
    </w:p>
    <w:p w:rsidR="004D2C0E" w:rsidRPr="006F244A" w:rsidRDefault="004D2C0E" w:rsidP="006F244A">
      <w:pPr>
        <w:pStyle w:val="Bezodstpw"/>
        <w:numPr>
          <w:ilvl w:val="1"/>
          <w:numId w:val="11"/>
        </w:numPr>
        <w:ind w:left="993" w:hanging="284"/>
        <w:jc w:val="both"/>
        <w:rPr>
          <w:rFonts w:ascii="Calibri" w:hAnsi="Calibri"/>
          <w:color w:val="000000"/>
          <w:sz w:val="20"/>
          <w:shd w:val="clear" w:color="FFFFFF" w:fill="FFFF00"/>
        </w:rPr>
      </w:pPr>
      <w:r w:rsidRPr="006F244A">
        <w:rPr>
          <w:rFonts w:ascii="Calibri" w:hAnsi="Calibri"/>
          <w:color w:val="000000"/>
          <w:sz w:val="20"/>
        </w:rPr>
        <w:t xml:space="preserve">Otwarcie ofert jest jawne. </w:t>
      </w:r>
    </w:p>
    <w:p w:rsidR="004D2C0E" w:rsidRPr="00E4352B" w:rsidRDefault="004D2C0E" w:rsidP="004D2C0E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p w:rsidR="00863A35" w:rsidRDefault="00863A35" w:rsidP="00863A35">
      <w:pPr>
        <w:pStyle w:val="Akapitzlist"/>
        <w:spacing w:line="240" w:lineRule="auto"/>
        <w:ind w:left="1080"/>
        <w:rPr>
          <w:b/>
          <w:sz w:val="20"/>
          <w:szCs w:val="20"/>
        </w:rPr>
      </w:pPr>
    </w:p>
    <w:p w:rsidR="00863A35" w:rsidRDefault="0091160C" w:rsidP="006F244A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OSOBA</w:t>
      </w:r>
      <w:r w:rsidR="008443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UPOWAŻNIONA DO KONTAKTU Z ZAMAWIAJĄCYM</w:t>
      </w:r>
    </w:p>
    <w:p w:rsidR="00844303" w:rsidRPr="00B415BC" w:rsidRDefault="00844303" w:rsidP="00844303">
      <w:pPr>
        <w:pStyle w:val="Akapitzlist"/>
        <w:spacing w:line="240" w:lineRule="auto"/>
        <w:ind w:left="1080"/>
        <w:rPr>
          <w:sz w:val="20"/>
          <w:szCs w:val="20"/>
          <w:u w:val="single"/>
        </w:rPr>
      </w:pPr>
      <w:r w:rsidRPr="00B415BC">
        <w:rPr>
          <w:sz w:val="20"/>
          <w:szCs w:val="20"/>
          <w:u w:val="single"/>
        </w:rPr>
        <w:t xml:space="preserve">Bogusława Trojanowska – tel.: 24 275 28 83; </w:t>
      </w:r>
      <w:r w:rsidR="000A4845">
        <w:rPr>
          <w:sz w:val="20"/>
          <w:szCs w:val="20"/>
          <w:u w:val="single"/>
        </w:rPr>
        <w:t>wew. 25</w:t>
      </w:r>
    </w:p>
    <w:p w:rsidR="00863A35" w:rsidRDefault="00863A35" w:rsidP="00863A35">
      <w:pPr>
        <w:pStyle w:val="Akapitzlist"/>
        <w:rPr>
          <w:b/>
          <w:sz w:val="20"/>
          <w:szCs w:val="20"/>
        </w:rPr>
      </w:pPr>
    </w:p>
    <w:p w:rsidR="005B3B66" w:rsidRPr="005B1605" w:rsidRDefault="00844303" w:rsidP="006F244A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 w:rsidRPr="005B1605">
        <w:rPr>
          <w:b/>
          <w:sz w:val="20"/>
          <w:szCs w:val="20"/>
        </w:rPr>
        <w:t xml:space="preserve">SPOSÓB PRZYGOTOWANIA </w:t>
      </w:r>
      <w:r w:rsidR="00461939">
        <w:rPr>
          <w:b/>
          <w:sz w:val="20"/>
          <w:szCs w:val="20"/>
        </w:rPr>
        <w:t>CENOWY</w:t>
      </w:r>
    </w:p>
    <w:p w:rsidR="00844303" w:rsidRPr="00E4352B" w:rsidRDefault="00844303" w:rsidP="006F244A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E4352B">
        <w:rPr>
          <w:sz w:val="20"/>
          <w:szCs w:val="20"/>
        </w:rPr>
        <w:t xml:space="preserve">Ofertę należy sporządzić w formie pisemnej, w języku polskim. Oferta musi być sporządzona zgodnie z Formularzem </w:t>
      </w:r>
      <w:r w:rsidR="00461939">
        <w:rPr>
          <w:sz w:val="20"/>
          <w:szCs w:val="20"/>
        </w:rPr>
        <w:t>cenowy</w:t>
      </w:r>
      <w:r w:rsidR="00CD4C65">
        <w:rPr>
          <w:sz w:val="20"/>
          <w:szCs w:val="20"/>
        </w:rPr>
        <w:t>m</w:t>
      </w:r>
      <w:r w:rsidRPr="00E4352B">
        <w:rPr>
          <w:sz w:val="20"/>
          <w:szCs w:val="20"/>
        </w:rPr>
        <w:t xml:space="preserve"> stanowiącym </w:t>
      </w:r>
      <w:r w:rsidRPr="00E4352B">
        <w:rPr>
          <w:sz w:val="20"/>
          <w:szCs w:val="20"/>
          <w:u w:val="single"/>
        </w:rPr>
        <w:t>załącznik nr 1</w:t>
      </w:r>
      <w:r w:rsidRPr="00E4352B">
        <w:rPr>
          <w:sz w:val="20"/>
          <w:szCs w:val="20"/>
        </w:rPr>
        <w:t xml:space="preserve"> do zapytania </w:t>
      </w:r>
      <w:r w:rsidR="006C3E71">
        <w:rPr>
          <w:sz w:val="20"/>
          <w:szCs w:val="20"/>
        </w:rPr>
        <w:t>cenowego</w:t>
      </w:r>
      <w:r w:rsidRPr="00E4352B">
        <w:rPr>
          <w:sz w:val="20"/>
          <w:szCs w:val="20"/>
        </w:rPr>
        <w:t>.</w:t>
      </w:r>
    </w:p>
    <w:p w:rsidR="00844303" w:rsidRPr="00E4352B" w:rsidRDefault="00844303" w:rsidP="006F244A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E4352B">
        <w:rPr>
          <w:sz w:val="20"/>
          <w:szCs w:val="20"/>
        </w:rPr>
        <w:t xml:space="preserve">Do </w:t>
      </w:r>
      <w:r w:rsidR="00CD4C65">
        <w:rPr>
          <w:sz w:val="20"/>
          <w:szCs w:val="20"/>
        </w:rPr>
        <w:t>oferty</w:t>
      </w:r>
      <w:r w:rsidRPr="00E4352B">
        <w:rPr>
          <w:sz w:val="20"/>
          <w:szCs w:val="20"/>
        </w:rPr>
        <w:t xml:space="preserve"> należy dołączyć oświadczenia i dokumenty</w:t>
      </w:r>
      <w:r w:rsidR="00FA1610">
        <w:rPr>
          <w:sz w:val="20"/>
          <w:szCs w:val="20"/>
        </w:rPr>
        <w:t>,</w:t>
      </w:r>
      <w:r w:rsidRPr="00E4352B">
        <w:rPr>
          <w:sz w:val="20"/>
          <w:szCs w:val="20"/>
        </w:rPr>
        <w:t xml:space="preserve"> o których mowa </w:t>
      </w:r>
      <w:r w:rsidRPr="00C15206">
        <w:rPr>
          <w:color w:val="000000"/>
          <w:sz w:val="20"/>
          <w:szCs w:val="20"/>
        </w:rPr>
        <w:t>w pkt IV. Ust. 4 niniejszego</w:t>
      </w:r>
      <w:r w:rsidRPr="00E4352B">
        <w:rPr>
          <w:sz w:val="20"/>
          <w:szCs w:val="20"/>
        </w:rPr>
        <w:t xml:space="preserve"> zapytania </w:t>
      </w:r>
      <w:r w:rsidR="006C3E71">
        <w:rPr>
          <w:sz w:val="20"/>
          <w:szCs w:val="20"/>
        </w:rPr>
        <w:t>cenowego</w:t>
      </w:r>
      <w:r w:rsidRPr="00E4352B">
        <w:rPr>
          <w:sz w:val="20"/>
          <w:szCs w:val="20"/>
        </w:rPr>
        <w:t>. W przypadku ich braku bądź złożeniu dokumentów nie potwierdzających spełnienia warunków udziału w postępowaniu , oferta wykonawcy nie będzie rozpatrywana.</w:t>
      </w:r>
    </w:p>
    <w:p w:rsidR="00844303" w:rsidRPr="00E4352B" w:rsidRDefault="00844303" w:rsidP="006F244A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E4352B">
        <w:rPr>
          <w:sz w:val="20"/>
          <w:szCs w:val="20"/>
        </w:rPr>
        <w:t>Oferta musi być podpisana przez osobę (osoby) uprawnione do składania oświadczeń woli w imieniu Wykonawcy .</w:t>
      </w:r>
    </w:p>
    <w:p w:rsidR="00844303" w:rsidRPr="00E4352B" w:rsidRDefault="00844303" w:rsidP="006F244A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E4352B">
        <w:rPr>
          <w:color w:val="000000"/>
          <w:sz w:val="20"/>
          <w:szCs w:val="20"/>
        </w:rPr>
        <w:t>Ofertę należy złożyć w zamkniętej kopercie, opatrzonej nazwą i adresem wykonawcy z napisem;</w:t>
      </w:r>
    </w:p>
    <w:p w:rsidR="00844303" w:rsidRPr="00E4352B" w:rsidRDefault="00844303" w:rsidP="000A4845">
      <w:pPr>
        <w:pStyle w:val="Bezodstpw"/>
        <w:ind w:left="720"/>
        <w:jc w:val="both"/>
        <w:rPr>
          <w:rFonts w:ascii="Calibri" w:hAnsi="Calibri"/>
          <w:color w:val="000000"/>
          <w:sz w:val="20"/>
        </w:rPr>
      </w:pPr>
      <w:r w:rsidRPr="00E4352B">
        <w:rPr>
          <w:rFonts w:ascii="Calibri" w:hAnsi="Calibri"/>
          <w:color w:val="000000"/>
          <w:sz w:val="20"/>
        </w:rPr>
        <w:t>„</w:t>
      </w:r>
      <w:r w:rsidR="00C267AB">
        <w:rPr>
          <w:rFonts w:ascii="Calibri" w:hAnsi="Calibri"/>
          <w:color w:val="000000"/>
          <w:sz w:val="20"/>
        </w:rPr>
        <w:t xml:space="preserve">Oferta na </w:t>
      </w:r>
      <w:r w:rsidR="00B826C5">
        <w:rPr>
          <w:rFonts w:ascii="Calibri" w:hAnsi="Calibri"/>
          <w:color w:val="000000"/>
          <w:sz w:val="20"/>
        </w:rPr>
        <w:t xml:space="preserve">zadanie pn.: </w:t>
      </w:r>
      <w:r w:rsidR="000A4845" w:rsidRPr="000A4845">
        <w:rPr>
          <w:rFonts w:ascii="Calibri" w:hAnsi="Calibri"/>
          <w:b/>
          <w:sz w:val="20"/>
        </w:rPr>
        <w:t>„</w:t>
      </w:r>
      <w:r w:rsidR="000A4845" w:rsidRPr="000A4845">
        <w:rPr>
          <w:rFonts w:ascii="Calibri" w:hAnsi="Calibri"/>
          <w:b/>
          <w:color w:val="000000"/>
          <w:sz w:val="20"/>
        </w:rPr>
        <w:t xml:space="preserve">Zmiana organizacji w zakresie ruchu turystycznego na terenie Muzeum Wsi Mazowieckiej w Sierpcu. </w:t>
      </w:r>
      <w:r w:rsidRPr="000A4845">
        <w:rPr>
          <w:rFonts w:ascii="Calibri" w:hAnsi="Calibri"/>
          <w:b/>
          <w:color w:val="000000"/>
          <w:sz w:val="20"/>
        </w:rPr>
        <w:t xml:space="preserve">Nie otwierać przed dniem </w:t>
      </w:r>
      <w:r w:rsidR="000A4845" w:rsidRPr="006F244A">
        <w:rPr>
          <w:rFonts w:ascii="Calibri" w:hAnsi="Calibri"/>
          <w:b/>
          <w:color w:val="000000"/>
          <w:sz w:val="20"/>
        </w:rPr>
        <w:t xml:space="preserve">21.10. </w:t>
      </w:r>
      <w:r w:rsidRPr="006F244A">
        <w:rPr>
          <w:rFonts w:ascii="Calibri" w:hAnsi="Calibri"/>
          <w:b/>
          <w:color w:val="000000"/>
          <w:sz w:val="20"/>
        </w:rPr>
        <w:t>2015</w:t>
      </w:r>
      <w:r w:rsidR="00B415BC" w:rsidRPr="006F244A">
        <w:rPr>
          <w:rFonts w:ascii="Calibri" w:hAnsi="Calibri"/>
          <w:b/>
          <w:color w:val="000000"/>
          <w:sz w:val="20"/>
        </w:rPr>
        <w:t>r</w:t>
      </w:r>
      <w:r w:rsidR="000A4845" w:rsidRPr="006F244A">
        <w:rPr>
          <w:rFonts w:ascii="Calibri" w:hAnsi="Calibri"/>
          <w:b/>
          <w:color w:val="000000"/>
          <w:sz w:val="20"/>
        </w:rPr>
        <w:t>. godz. 12:1</w:t>
      </w:r>
      <w:r w:rsidRPr="006F244A">
        <w:rPr>
          <w:rFonts w:ascii="Calibri" w:hAnsi="Calibri"/>
          <w:b/>
          <w:color w:val="000000"/>
          <w:sz w:val="20"/>
        </w:rPr>
        <w:t>0”.</w:t>
      </w:r>
    </w:p>
    <w:p w:rsidR="00844303" w:rsidRPr="00E4352B" w:rsidRDefault="00844303" w:rsidP="006F244A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E4352B">
        <w:rPr>
          <w:sz w:val="20"/>
          <w:szCs w:val="20"/>
        </w:rPr>
        <w:t>Wykonawca może wprowadzić zmiany lub wycofać złożoną ofertę przed upływem terminu składania ofert.</w:t>
      </w:r>
    </w:p>
    <w:p w:rsidR="00844303" w:rsidRPr="00E4352B" w:rsidRDefault="00844303" w:rsidP="006F244A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E4352B">
        <w:rPr>
          <w:sz w:val="20"/>
          <w:szCs w:val="20"/>
        </w:rPr>
        <w:t xml:space="preserve">Cenę </w:t>
      </w:r>
      <w:r w:rsidR="00124098">
        <w:rPr>
          <w:sz w:val="20"/>
          <w:szCs w:val="20"/>
        </w:rPr>
        <w:t xml:space="preserve">oferty </w:t>
      </w:r>
      <w:r w:rsidRPr="00E4352B">
        <w:rPr>
          <w:sz w:val="20"/>
          <w:szCs w:val="20"/>
        </w:rPr>
        <w:t xml:space="preserve">za realizację przedmiotu zamówienia należy wskazać w Formularzu </w:t>
      </w:r>
      <w:r w:rsidR="00461939">
        <w:rPr>
          <w:sz w:val="20"/>
          <w:szCs w:val="20"/>
        </w:rPr>
        <w:t>cenowy</w:t>
      </w:r>
      <w:r w:rsidR="00CD4C65">
        <w:rPr>
          <w:sz w:val="20"/>
          <w:szCs w:val="20"/>
        </w:rPr>
        <w:t>m</w:t>
      </w:r>
      <w:r w:rsidRPr="00E4352B">
        <w:rPr>
          <w:sz w:val="20"/>
          <w:szCs w:val="20"/>
        </w:rPr>
        <w:t xml:space="preserve"> (Załącznik nr 1 do zapytania </w:t>
      </w:r>
      <w:r w:rsidR="006C3E71">
        <w:rPr>
          <w:sz w:val="20"/>
          <w:szCs w:val="20"/>
        </w:rPr>
        <w:t>cenowego</w:t>
      </w:r>
      <w:r w:rsidRPr="00E4352B">
        <w:rPr>
          <w:sz w:val="20"/>
          <w:szCs w:val="20"/>
        </w:rPr>
        <w:t>).</w:t>
      </w:r>
      <w:r w:rsidRPr="00E4352B">
        <w:rPr>
          <w:b/>
          <w:sz w:val="20"/>
          <w:szCs w:val="20"/>
        </w:rPr>
        <w:t xml:space="preserve"> </w:t>
      </w:r>
      <w:r w:rsidRPr="00E4352B">
        <w:rPr>
          <w:sz w:val="20"/>
          <w:szCs w:val="20"/>
        </w:rPr>
        <w:t xml:space="preserve">Wykonawca obowiązany jest do przedstawienia w ofercie ceny łącznej obejmującej całość zamówienia wraz ze wskazaniem wartości netto w każdej pozycji dot. </w:t>
      </w:r>
      <w:r w:rsidR="00B826C5">
        <w:rPr>
          <w:sz w:val="20"/>
          <w:szCs w:val="20"/>
        </w:rPr>
        <w:t>zadania</w:t>
      </w:r>
      <w:r w:rsidRPr="00E4352B">
        <w:rPr>
          <w:sz w:val="20"/>
          <w:szCs w:val="20"/>
        </w:rPr>
        <w:t xml:space="preserve">, poprzez wypełnienie formularza </w:t>
      </w:r>
      <w:r w:rsidR="006C3E71">
        <w:rPr>
          <w:sz w:val="20"/>
          <w:szCs w:val="20"/>
        </w:rPr>
        <w:t>cenowego</w:t>
      </w:r>
      <w:r w:rsidRPr="00E4352B">
        <w:rPr>
          <w:sz w:val="20"/>
          <w:szCs w:val="20"/>
        </w:rPr>
        <w:t xml:space="preserve"> zawartego w tabeli załącznika nr 1 do zapytania </w:t>
      </w:r>
      <w:r w:rsidR="006C3E71">
        <w:rPr>
          <w:sz w:val="20"/>
          <w:szCs w:val="20"/>
        </w:rPr>
        <w:t>cenowego</w:t>
      </w:r>
      <w:r w:rsidRPr="00E4352B">
        <w:rPr>
          <w:sz w:val="20"/>
          <w:szCs w:val="20"/>
        </w:rPr>
        <w:t>. W</w:t>
      </w:r>
      <w:r w:rsidR="000A4845">
        <w:rPr>
          <w:sz w:val="20"/>
          <w:szCs w:val="20"/>
        </w:rPr>
        <w:t xml:space="preserve"> podsumowaniu wartości zamówienia należy podać </w:t>
      </w:r>
      <w:r w:rsidRPr="00E4352B">
        <w:rPr>
          <w:sz w:val="20"/>
          <w:szCs w:val="20"/>
        </w:rPr>
        <w:t xml:space="preserve">kwotę </w:t>
      </w:r>
      <w:r w:rsidR="000A4845">
        <w:rPr>
          <w:sz w:val="20"/>
          <w:szCs w:val="20"/>
        </w:rPr>
        <w:t xml:space="preserve">brutto </w:t>
      </w:r>
      <w:r w:rsidRPr="00E4352B">
        <w:rPr>
          <w:sz w:val="20"/>
          <w:szCs w:val="20"/>
        </w:rPr>
        <w:t>oraz należy określić stawkę procentową podatku VAT obowiązującą na dzień składania ofert.</w:t>
      </w:r>
    </w:p>
    <w:p w:rsidR="00844303" w:rsidRPr="00E4352B" w:rsidRDefault="00844303" w:rsidP="006F244A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E4352B">
        <w:rPr>
          <w:bCs/>
          <w:sz w:val="20"/>
          <w:szCs w:val="20"/>
        </w:rPr>
        <w:t xml:space="preserve">Nie dopuszcza się zmian formularza </w:t>
      </w:r>
      <w:r w:rsidR="006C3E71">
        <w:rPr>
          <w:bCs/>
          <w:sz w:val="20"/>
          <w:szCs w:val="20"/>
        </w:rPr>
        <w:t>cenowego</w:t>
      </w:r>
      <w:r w:rsidRPr="00E4352B">
        <w:rPr>
          <w:bCs/>
          <w:sz w:val="20"/>
          <w:szCs w:val="20"/>
        </w:rPr>
        <w:t xml:space="preserve"> zawartego w zał. nr 1 do zapytania </w:t>
      </w:r>
      <w:r w:rsidR="006C3E71">
        <w:rPr>
          <w:bCs/>
          <w:sz w:val="20"/>
          <w:szCs w:val="20"/>
        </w:rPr>
        <w:t>cenowego</w:t>
      </w:r>
      <w:r w:rsidRPr="00E4352B">
        <w:rPr>
          <w:bCs/>
          <w:sz w:val="20"/>
          <w:szCs w:val="20"/>
        </w:rPr>
        <w:t xml:space="preserve"> w zakresie opisu  przedmiotu zamówienia.</w:t>
      </w:r>
    </w:p>
    <w:p w:rsidR="00844303" w:rsidRPr="00E4352B" w:rsidRDefault="00844303" w:rsidP="006F244A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 w:rsidRPr="00E4352B">
        <w:rPr>
          <w:bCs/>
          <w:sz w:val="20"/>
          <w:szCs w:val="20"/>
        </w:rPr>
        <w:t xml:space="preserve">Zadeklarowane w ofercie ryczałtowe kwoty netto zawierają koszty niezbędne do wykonania niniejszego zamówienia zgodnie z warunkami zapytania </w:t>
      </w:r>
      <w:r w:rsidR="006C3E71">
        <w:rPr>
          <w:bCs/>
          <w:sz w:val="20"/>
          <w:szCs w:val="20"/>
        </w:rPr>
        <w:t>cenowego</w:t>
      </w:r>
      <w:r w:rsidRPr="00E4352B">
        <w:rPr>
          <w:bCs/>
          <w:sz w:val="20"/>
          <w:szCs w:val="20"/>
        </w:rPr>
        <w:t xml:space="preserve"> i stanowią podstawę do rozliczeń w toku realizacji umowy w sprawie niniejszego zamówienia. W przypadku zmiany  stawki podatku VAT w toku realizacji niniejszej umowy, kwota wynagrodzenia netto zostanie powiększona o kwotę podatku VAT w stawce obowiązującej na dzień wystawienia faktury. Zmiana stawki podatku VAT nie wymaga zmiany Umowy.</w:t>
      </w:r>
    </w:p>
    <w:p w:rsidR="00844303" w:rsidRPr="00E4352B" w:rsidRDefault="00124098" w:rsidP="006F244A">
      <w:pPr>
        <w:numPr>
          <w:ilvl w:val="0"/>
          <w:numId w:val="9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Cena</w:t>
      </w:r>
      <w:r w:rsidR="00844303" w:rsidRPr="00E4352B">
        <w:rPr>
          <w:sz w:val="20"/>
          <w:szCs w:val="20"/>
        </w:rPr>
        <w:t xml:space="preserve"> </w:t>
      </w:r>
      <w:r w:rsidR="00CD4C65">
        <w:rPr>
          <w:sz w:val="20"/>
          <w:szCs w:val="20"/>
        </w:rPr>
        <w:t>oferty</w:t>
      </w:r>
      <w:r w:rsidR="00844303" w:rsidRPr="00E4352B">
        <w:rPr>
          <w:sz w:val="20"/>
          <w:szCs w:val="20"/>
        </w:rPr>
        <w:t xml:space="preserve"> oraz ceny w poszczególnych pozycjach formularza </w:t>
      </w:r>
      <w:r w:rsidR="006C3E71">
        <w:rPr>
          <w:sz w:val="20"/>
          <w:szCs w:val="20"/>
        </w:rPr>
        <w:t>cenowego</w:t>
      </w:r>
      <w:r w:rsidR="00844303" w:rsidRPr="00E4352B">
        <w:rPr>
          <w:sz w:val="20"/>
          <w:szCs w:val="20"/>
        </w:rPr>
        <w:t xml:space="preserve"> mają być wyrażone w PLN </w:t>
      </w:r>
      <w:r w:rsidR="00844303" w:rsidRPr="00E4352B">
        <w:rPr>
          <w:color w:val="000000"/>
          <w:sz w:val="20"/>
          <w:szCs w:val="20"/>
        </w:rPr>
        <w:t>zgodnie z polskim systemem płatniczym, z  dokładnością do drugiego miejsca po przecinku</w:t>
      </w:r>
      <w:r w:rsidR="00844303" w:rsidRPr="00E4352B">
        <w:rPr>
          <w:sz w:val="20"/>
          <w:szCs w:val="20"/>
        </w:rPr>
        <w:t xml:space="preserve">. </w:t>
      </w:r>
    </w:p>
    <w:p w:rsidR="00844303" w:rsidRPr="005B1605" w:rsidRDefault="00844303" w:rsidP="00844303">
      <w:pPr>
        <w:pStyle w:val="Akapitzlist"/>
        <w:spacing w:line="240" w:lineRule="auto"/>
        <w:ind w:left="1080"/>
        <w:rPr>
          <w:b/>
          <w:sz w:val="20"/>
          <w:szCs w:val="20"/>
        </w:rPr>
      </w:pPr>
    </w:p>
    <w:p w:rsidR="005B3B66" w:rsidRDefault="005B3B66" w:rsidP="005B3B66">
      <w:pPr>
        <w:pStyle w:val="Akapitzlist"/>
        <w:rPr>
          <w:b/>
          <w:sz w:val="20"/>
          <w:szCs w:val="20"/>
        </w:rPr>
      </w:pPr>
    </w:p>
    <w:p w:rsidR="005B3B66" w:rsidRDefault="00844303" w:rsidP="006F244A">
      <w:pPr>
        <w:pStyle w:val="Akapitzlist"/>
        <w:numPr>
          <w:ilvl w:val="0"/>
          <w:numId w:val="8"/>
        </w:numPr>
        <w:spacing w:line="240" w:lineRule="auto"/>
        <w:ind w:left="709" w:hanging="349"/>
        <w:rPr>
          <w:b/>
          <w:sz w:val="20"/>
          <w:szCs w:val="20"/>
        </w:rPr>
      </w:pPr>
      <w:r w:rsidRPr="00A96955">
        <w:rPr>
          <w:b/>
          <w:sz w:val="20"/>
          <w:szCs w:val="20"/>
        </w:rPr>
        <w:t>WYMAGANIA DOTYCZĄCE ZABEZPIECZENIA NALEŻYTEGO WYKONANIA UMOWY, JEŻELI ZAMAWIAJĄCY ŻĄDA WNIESIENIA ZABEZPIECZENIA</w:t>
      </w:r>
    </w:p>
    <w:p w:rsidR="00A96955" w:rsidRPr="00A96955" w:rsidRDefault="00A96955" w:rsidP="00A96955">
      <w:pPr>
        <w:pStyle w:val="Akapitzlist"/>
        <w:spacing w:line="240" w:lineRule="auto"/>
        <w:ind w:left="709"/>
        <w:rPr>
          <w:b/>
          <w:sz w:val="20"/>
          <w:szCs w:val="20"/>
        </w:rPr>
      </w:pPr>
    </w:p>
    <w:p w:rsidR="008222EE" w:rsidRPr="00A96955" w:rsidRDefault="008222EE" w:rsidP="008222EE">
      <w:pPr>
        <w:pStyle w:val="Akapitzlist"/>
        <w:spacing w:line="240" w:lineRule="auto"/>
        <w:ind w:left="709"/>
        <w:rPr>
          <w:sz w:val="20"/>
          <w:szCs w:val="20"/>
        </w:rPr>
      </w:pPr>
      <w:r w:rsidRPr="00A96955">
        <w:rPr>
          <w:sz w:val="20"/>
          <w:szCs w:val="20"/>
        </w:rPr>
        <w:t xml:space="preserve">Zamawiający nie żąda wniesienia zabezpieczenia </w:t>
      </w:r>
    </w:p>
    <w:p w:rsidR="005B3B66" w:rsidRDefault="005B3B66" w:rsidP="005B3B66">
      <w:pPr>
        <w:pStyle w:val="Akapitzlist"/>
        <w:rPr>
          <w:b/>
          <w:sz w:val="20"/>
          <w:szCs w:val="20"/>
        </w:rPr>
      </w:pPr>
    </w:p>
    <w:p w:rsidR="004B39AF" w:rsidRPr="005B1605" w:rsidRDefault="00844303" w:rsidP="006F244A">
      <w:pPr>
        <w:pStyle w:val="Akapitzlist"/>
        <w:numPr>
          <w:ilvl w:val="0"/>
          <w:numId w:val="8"/>
        </w:numPr>
        <w:spacing w:line="240" w:lineRule="auto"/>
        <w:ind w:left="709" w:hanging="349"/>
        <w:rPr>
          <w:b/>
          <w:color w:val="000000"/>
          <w:sz w:val="20"/>
          <w:szCs w:val="20"/>
        </w:rPr>
      </w:pPr>
      <w:r w:rsidRPr="005B1605">
        <w:rPr>
          <w:b/>
          <w:color w:val="000000"/>
          <w:sz w:val="20"/>
          <w:szCs w:val="20"/>
        </w:rPr>
        <w:t xml:space="preserve">OPIS KRYTERIÓW, KTÓRYMI ZAMAWIAJĄCY BĘDZIE SIĘ KIEROWAŁ PRZY WYBORZE </w:t>
      </w:r>
      <w:r w:rsidR="00461939">
        <w:rPr>
          <w:b/>
          <w:color w:val="000000"/>
          <w:sz w:val="20"/>
          <w:szCs w:val="20"/>
        </w:rPr>
        <w:t>CENOWY</w:t>
      </w:r>
      <w:r w:rsidRPr="005B1605">
        <w:rPr>
          <w:b/>
          <w:color w:val="000000"/>
          <w:sz w:val="20"/>
          <w:szCs w:val="20"/>
        </w:rPr>
        <w:t xml:space="preserve"> WRAZ  Z PODANIEM ZNACZENIA  TYCH KRYTERIÓW I SPOSOBU OCENY OFERT</w:t>
      </w:r>
    </w:p>
    <w:p w:rsidR="004D2C0E" w:rsidRDefault="004D2C0E" w:rsidP="006F244A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Przy wyborze najkorzystniejszej </w:t>
      </w:r>
      <w:r w:rsidR="00127886"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 xml:space="preserve"> </w:t>
      </w:r>
      <w:r w:rsidR="00127886">
        <w:rPr>
          <w:rFonts w:ascii="Calibri" w:hAnsi="Calibri"/>
          <w:sz w:val="20"/>
        </w:rPr>
        <w:t>Z</w:t>
      </w:r>
      <w:r w:rsidRPr="00E4352B">
        <w:rPr>
          <w:rFonts w:ascii="Calibri" w:hAnsi="Calibri"/>
          <w:sz w:val="20"/>
        </w:rPr>
        <w:t xml:space="preserve">amawiający będzie kierował się następującymi kryteriami: cena 100 % </w:t>
      </w:r>
    </w:p>
    <w:p w:rsidR="004D2C0E" w:rsidRPr="00E4352B" w:rsidRDefault="004D2C0E" w:rsidP="006F244A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Sposób oceny ofert  </w:t>
      </w:r>
    </w:p>
    <w:p w:rsidR="004D2C0E" w:rsidRPr="00E4352B" w:rsidRDefault="004D2C0E" w:rsidP="004D2C0E">
      <w:pPr>
        <w:pStyle w:val="Bezodstpw"/>
        <w:ind w:left="720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Zamawiający przyzna maksymalną ilość punktów (100 pkt.) w kryterium CENA ofercie, która zaoferuje najniższą ryczałtową  cenę za realizację całego zamówienia. Punkty w pozostałych ofertach zostaną wyliczone ze wzoru:</w:t>
      </w:r>
    </w:p>
    <w:p w:rsidR="004D2C0E" w:rsidRPr="00E4352B" w:rsidRDefault="004D2C0E" w:rsidP="004D2C0E">
      <w:pPr>
        <w:pStyle w:val="Bezodstpw"/>
        <w:ind w:left="1068"/>
        <w:jc w:val="both"/>
        <w:rPr>
          <w:rFonts w:ascii="Calibri" w:hAnsi="Calibri"/>
          <w:sz w:val="20"/>
        </w:rPr>
      </w:pPr>
    </w:p>
    <w:p w:rsidR="004D2C0E" w:rsidRPr="00E4352B" w:rsidRDefault="004D2C0E" w:rsidP="004D2C0E">
      <w:pPr>
        <w:pStyle w:val="Bezodstpw"/>
        <w:ind w:left="1068"/>
        <w:jc w:val="both"/>
        <w:rPr>
          <w:rFonts w:ascii="Calibri" w:hAnsi="Calibri"/>
          <w:sz w:val="20"/>
        </w:rPr>
      </w:pPr>
    </w:p>
    <w:p w:rsidR="004D2C0E" w:rsidRPr="00E4352B" w:rsidRDefault="004D2C0E" w:rsidP="004D2C0E">
      <w:pPr>
        <w:pStyle w:val="Bezodstpw"/>
        <w:ind w:left="1776" w:firstLine="348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Najniższa oferowana cena spośród wszystkich ofert</w:t>
      </w:r>
    </w:p>
    <w:p w:rsidR="004D2C0E" w:rsidRPr="00E4352B" w:rsidRDefault="004D2C0E" w:rsidP="004D2C0E">
      <w:pPr>
        <w:pStyle w:val="Bezodstpw"/>
        <w:ind w:left="1068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C= ------------------------------------------------------------------------------------------ x 100 x 100 %</w:t>
      </w:r>
    </w:p>
    <w:p w:rsidR="004D2C0E" w:rsidRPr="00E4352B" w:rsidRDefault="004D2C0E" w:rsidP="004D2C0E">
      <w:pPr>
        <w:pStyle w:val="Bezodstpw"/>
        <w:ind w:left="1776" w:firstLine="348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Cena ofertowa badanej </w:t>
      </w:r>
      <w:r w:rsidR="00461939">
        <w:rPr>
          <w:rFonts w:ascii="Calibri" w:hAnsi="Calibri"/>
          <w:sz w:val="20"/>
        </w:rPr>
        <w:t>cenowy</w:t>
      </w:r>
    </w:p>
    <w:p w:rsidR="004D2C0E" w:rsidRPr="00E4352B" w:rsidRDefault="004D2C0E" w:rsidP="004D2C0E">
      <w:pPr>
        <w:pStyle w:val="Bezodstpw"/>
        <w:ind w:left="1068"/>
        <w:jc w:val="both"/>
        <w:rPr>
          <w:rFonts w:ascii="Calibri" w:hAnsi="Calibri"/>
          <w:sz w:val="20"/>
        </w:rPr>
      </w:pPr>
    </w:p>
    <w:p w:rsidR="004D2C0E" w:rsidRPr="00E4352B" w:rsidRDefault="004D2C0E" w:rsidP="004D2C0E">
      <w:pPr>
        <w:pStyle w:val="Bezodstpw"/>
        <w:ind w:left="720"/>
        <w:jc w:val="both"/>
        <w:rPr>
          <w:rFonts w:ascii="Calibri" w:hAnsi="Calibri"/>
          <w:sz w:val="20"/>
        </w:rPr>
      </w:pPr>
    </w:p>
    <w:p w:rsidR="004D2C0E" w:rsidRPr="00E4352B" w:rsidRDefault="004D2C0E" w:rsidP="004D2C0E">
      <w:pPr>
        <w:pStyle w:val="Bezodstpw"/>
        <w:jc w:val="both"/>
        <w:rPr>
          <w:rFonts w:ascii="Calibri" w:hAnsi="Calibri"/>
          <w:sz w:val="20"/>
        </w:rPr>
      </w:pPr>
    </w:p>
    <w:p w:rsidR="004D2C0E" w:rsidRPr="00E4352B" w:rsidRDefault="004D2C0E" w:rsidP="006F244A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4352B">
        <w:rPr>
          <w:sz w:val="20"/>
          <w:szCs w:val="20"/>
        </w:rPr>
        <w:t>W toku badania i oceny ofert zamawiający może żądać od wykonawców wyjaśnień dotyczących złożonych ofert.</w:t>
      </w:r>
    </w:p>
    <w:p w:rsidR="00EE0CA5" w:rsidRDefault="00EE0CA5" w:rsidP="00EE0CA5">
      <w:pPr>
        <w:pStyle w:val="Akapitzlist"/>
        <w:spacing w:line="240" w:lineRule="auto"/>
        <w:ind w:left="1080"/>
        <w:jc w:val="both"/>
        <w:rPr>
          <w:sz w:val="20"/>
          <w:szCs w:val="20"/>
        </w:rPr>
      </w:pPr>
    </w:p>
    <w:p w:rsidR="00EE0CA5" w:rsidRDefault="00EE0CA5" w:rsidP="005C0DFE">
      <w:pPr>
        <w:pStyle w:val="Akapitzlist"/>
        <w:spacing w:line="240" w:lineRule="auto"/>
        <w:ind w:left="1080"/>
        <w:jc w:val="both"/>
        <w:rPr>
          <w:sz w:val="20"/>
          <w:szCs w:val="20"/>
        </w:rPr>
      </w:pPr>
    </w:p>
    <w:p w:rsidR="000A4845" w:rsidRDefault="000A4845" w:rsidP="005C0DFE">
      <w:pPr>
        <w:pStyle w:val="Akapitzlist"/>
        <w:spacing w:line="240" w:lineRule="auto"/>
        <w:ind w:left="1080"/>
        <w:jc w:val="both"/>
        <w:rPr>
          <w:sz w:val="20"/>
          <w:szCs w:val="20"/>
        </w:rPr>
      </w:pPr>
    </w:p>
    <w:p w:rsidR="00EE0CA5" w:rsidRDefault="00EE0CA5" w:rsidP="005C0DFE">
      <w:pPr>
        <w:pStyle w:val="Akapitzlist"/>
        <w:spacing w:line="240" w:lineRule="auto"/>
        <w:ind w:left="1080"/>
        <w:jc w:val="both"/>
        <w:rPr>
          <w:sz w:val="20"/>
          <w:szCs w:val="20"/>
        </w:rPr>
      </w:pPr>
    </w:p>
    <w:p w:rsidR="005B3B66" w:rsidRPr="005B1605" w:rsidRDefault="00844303" w:rsidP="006F244A">
      <w:pPr>
        <w:pStyle w:val="Bezodstpw"/>
        <w:numPr>
          <w:ilvl w:val="0"/>
          <w:numId w:val="8"/>
        </w:numPr>
        <w:suppressAutoHyphens w:val="0"/>
        <w:spacing w:line="360" w:lineRule="auto"/>
        <w:jc w:val="both"/>
        <w:rPr>
          <w:rFonts w:ascii="Calibri" w:hAnsi="Calibri"/>
          <w:b/>
          <w:color w:val="000000"/>
          <w:sz w:val="20"/>
        </w:rPr>
      </w:pPr>
      <w:r w:rsidRPr="005B1605">
        <w:rPr>
          <w:rFonts w:ascii="Calibri" w:hAnsi="Calibri"/>
          <w:b/>
          <w:color w:val="000000"/>
          <w:sz w:val="20"/>
        </w:rPr>
        <w:t xml:space="preserve">INFORMACJE DOTYCZĄCE WYBORU NAJKORZYSTNIEJSZEJ </w:t>
      </w:r>
      <w:r w:rsidR="00461939">
        <w:rPr>
          <w:rFonts w:ascii="Calibri" w:hAnsi="Calibri"/>
          <w:b/>
          <w:color w:val="000000"/>
          <w:sz w:val="20"/>
        </w:rPr>
        <w:t>CENOWY</w:t>
      </w:r>
    </w:p>
    <w:p w:rsidR="00844303" w:rsidRPr="000B619B" w:rsidRDefault="00844303" w:rsidP="006F244A">
      <w:pPr>
        <w:pStyle w:val="Akapitzlist"/>
        <w:numPr>
          <w:ilvl w:val="0"/>
          <w:numId w:val="10"/>
        </w:numPr>
        <w:spacing w:line="240" w:lineRule="auto"/>
        <w:ind w:left="709" w:hanging="283"/>
        <w:jc w:val="both"/>
        <w:rPr>
          <w:sz w:val="20"/>
          <w:szCs w:val="20"/>
        </w:rPr>
      </w:pPr>
      <w:r w:rsidRPr="000B619B">
        <w:rPr>
          <w:sz w:val="20"/>
          <w:szCs w:val="20"/>
        </w:rPr>
        <w:t xml:space="preserve">O wyborze najkorzystniejszej </w:t>
      </w:r>
      <w:r w:rsidR="00124098" w:rsidRPr="000B619B">
        <w:rPr>
          <w:sz w:val="20"/>
          <w:szCs w:val="20"/>
        </w:rPr>
        <w:t>oferty</w:t>
      </w:r>
      <w:r w:rsidRPr="000B619B">
        <w:rPr>
          <w:sz w:val="20"/>
          <w:szCs w:val="20"/>
        </w:rPr>
        <w:t xml:space="preserve"> Zamawiający zawiadomi wszystkich wykonawców</w:t>
      </w:r>
      <w:r w:rsidR="00A80ACD">
        <w:rPr>
          <w:sz w:val="20"/>
          <w:szCs w:val="20"/>
        </w:rPr>
        <w:t>,</w:t>
      </w:r>
      <w:r w:rsidRPr="000B619B">
        <w:rPr>
          <w:sz w:val="20"/>
          <w:szCs w:val="20"/>
        </w:rPr>
        <w:t xml:space="preserve"> którzy złożyli </w:t>
      </w:r>
      <w:r w:rsidR="00124098" w:rsidRPr="000B619B">
        <w:rPr>
          <w:sz w:val="20"/>
          <w:szCs w:val="20"/>
        </w:rPr>
        <w:t>oferty</w:t>
      </w:r>
      <w:r w:rsidRPr="000B619B">
        <w:rPr>
          <w:sz w:val="20"/>
          <w:szCs w:val="20"/>
        </w:rPr>
        <w:t xml:space="preserve"> w ustalonym terminie.</w:t>
      </w:r>
    </w:p>
    <w:p w:rsidR="00844303" w:rsidRPr="000B619B" w:rsidRDefault="00844303" w:rsidP="006F244A">
      <w:pPr>
        <w:pStyle w:val="Akapitzlist"/>
        <w:numPr>
          <w:ilvl w:val="0"/>
          <w:numId w:val="10"/>
        </w:numPr>
        <w:spacing w:line="240" w:lineRule="auto"/>
        <w:ind w:left="709" w:hanging="283"/>
        <w:jc w:val="both"/>
        <w:rPr>
          <w:sz w:val="20"/>
          <w:szCs w:val="20"/>
        </w:rPr>
      </w:pPr>
      <w:r w:rsidRPr="000B619B">
        <w:rPr>
          <w:sz w:val="20"/>
          <w:szCs w:val="20"/>
        </w:rPr>
        <w:t>Jeżeli wykonawca, którego oferta została wybrana uchyla się od zawarcia umowy, Zamawiający może wybrać ofertę najkorzystniejszą spośród pozostałych ofert.</w:t>
      </w:r>
    </w:p>
    <w:p w:rsidR="00844303" w:rsidRPr="005B3B66" w:rsidRDefault="00844303" w:rsidP="00844303">
      <w:pPr>
        <w:pStyle w:val="Bezodstpw"/>
        <w:suppressAutoHyphens w:val="0"/>
        <w:spacing w:line="360" w:lineRule="auto"/>
        <w:ind w:left="1080"/>
        <w:jc w:val="both"/>
        <w:rPr>
          <w:color w:val="FF0000"/>
          <w:sz w:val="20"/>
        </w:rPr>
      </w:pPr>
    </w:p>
    <w:p w:rsidR="005B3B66" w:rsidRPr="005B1605" w:rsidRDefault="00EE0CA5" w:rsidP="006F244A">
      <w:pPr>
        <w:pStyle w:val="Bezodstpw"/>
        <w:numPr>
          <w:ilvl w:val="0"/>
          <w:numId w:val="8"/>
        </w:numPr>
        <w:suppressAutoHyphens w:val="0"/>
        <w:spacing w:line="276" w:lineRule="auto"/>
        <w:ind w:left="709" w:hanging="349"/>
        <w:jc w:val="both"/>
        <w:rPr>
          <w:rFonts w:ascii="Calibri" w:hAnsi="Calibri"/>
          <w:b/>
          <w:color w:val="000000"/>
          <w:sz w:val="20"/>
        </w:rPr>
      </w:pPr>
      <w:r w:rsidRPr="005B1605">
        <w:rPr>
          <w:rFonts w:ascii="Calibri" w:hAnsi="Calibri"/>
          <w:b/>
          <w:color w:val="000000"/>
          <w:sz w:val="20"/>
        </w:rPr>
        <w:t xml:space="preserve"> </w:t>
      </w:r>
      <w:r w:rsidR="00844303" w:rsidRPr="005B1605">
        <w:rPr>
          <w:rFonts w:ascii="Calibri" w:hAnsi="Calibri"/>
          <w:b/>
          <w:color w:val="000000"/>
          <w:sz w:val="20"/>
        </w:rPr>
        <w:t xml:space="preserve">ISTOTNE DLA STRON POSTANOWIENIA, KTÓRE ZOSTANĄ WPROWADZONE DO TREŚCI ZAWIERANEJ </w:t>
      </w:r>
      <w:r w:rsidRPr="005B1605">
        <w:rPr>
          <w:rFonts w:ascii="Calibri" w:hAnsi="Calibri"/>
          <w:b/>
          <w:color w:val="000000"/>
          <w:sz w:val="20"/>
        </w:rPr>
        <w:t xml:space="preserve">     </w:t>
      </w:r>
      <w:r w:rsidR="00844303" w:rsidRPr="005B1605">
        <w:rPr>
          <w:rFonts w:ascii="Calibri" w:hAnsi="Calibri"/>
          <w:b/>
          <w:color w:val="000000"/>
          <w:sz w:val="20"/>
        </w:rPr>
        <w:t>UMOWY W SPRAWIE ZAMÓWIENIA PUBLICZNEGO, OGÓLNE WARUNKI UMOWY ALBO WZÓR UMOWY, JEŻELI ZAMAWIAJĄCY WYMAGA OD WYKONAWCY, ABY ZAWARŁ Z NIM UMOWĘ W SPRAWIE ZAMÓWIENIA PUBLICZNEGO NA TAKICH WARUNKACH:</w:t>
      </w:r>
    </w:p>
    <w:p w:rsidR="00E82340" w:rsidRPr="006F244A" w:rsidRDefault="00E82340" w:rsidP="006F244A">
      <w:pPr>
        <w:pStyle w:val="Akapitzlist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0B619B">
        <w:rPr>
          <w:sz w:val="20"/>
          <w:szCs w:val="20"/>
        </w:rPr>
        <w:t>Przedmiotem zamówienia jest zakup i montaż urządzeń wraz z niezbędnym oprogramowaniem wspomagających proces sprzedaży i kontroli wejść na teren Muzeum</w:t>
      </w:r>
      <w:r w:rsidR="00251A63" w:rsidRPr="000B619B">
        <w:rPr>
          <w:sz w:val="20"/>
          <w:szCs w:val="20"/>
        </w:rPr>
        <w:t xml:space="preserve"> </w:t>
      </w:r>
      <w:r w:rsidRPr="000B619B">
        <w:rPr>
          <w:sz w:val="20"/>
          <w:szCs w:val="20"/>
        </w:rPr>
        <w:t>- opisany w załączniku nr 4 do zapytania cenowego</w:t>
      </w:r>
    </w:p>
    <w:p w:rsidR="00E82340" w:rsidRPr="006F244A" w:rsidRDefault="00251A63" w:rsidP="006F244A">
      <w:pPr>
        <w:pStyle w:val="Akapitzlist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6F244A">
        <w:rPr>
          <w:sz w:val="20"/>
          <w:szCs w:val="20"/>
        </w:rPr>
        <w:t xml:space="preserve">Oprogramowanie zainstalowane w dostarczonych urządzeniach musi być kompatybilne z posiadanym obecnie przez Muzeum. </w:t>
      </w:r>
    </w:p>
    <w:p w:rsidR="00251A63" w:rsidRPr="006F244A" w:rsidRDefault="00251A63" w:rsidP="006F244A">
      <w:pPr>
        <w:pStyle w:val="Akapitzlist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6F244A">
        <w:rPr>
          <w:sz w:val="20"/>
          <w:szCs w:val="20"/>
        </w:rPr>
        <w:t xml:space="preserve">Wymagana jest ścisła współpraca, na każdym etapie realizacji zadania, </w:t>
      </w:r>
      <w:r w:rsidRPr="000B619B">
        <w:rPr>
          <w:sz w:val="20"/>
          <w:szCs w:val="20"/>
        </w:rPr>
        <w:t xml:space="preserve">z Zamawiającym.  </w:t>
      </w:r>
    </w:p>
    <w:p w:rsidR="00251A63" w:rsidRPr="006F244A" w:rsidRDefault="00F1212B" w:rsidP="006F244A">
      <w:pPr>
        <w:pStyle w:val="Akapitzlist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0B619B">
        <w:rPr>
          <w:sz w:val="20"/>
          <w:szCs w:val="20"/>
        </w:rPr>
        <w:t>Wykonawca na dostarczone urządzenia udzieli gwarancji na co najmniej 24 miesiące.</w:t>
      </w:r>
    </w:p>
    <w:p w:rsidR="00E82340" w:rsidRPr="006F244A" w:rsidRDefault="00E82340" w:rsidP="006F244A">
      <w:pPr>
        <w:pStyle w:val="Akapitzlist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6F244A">
        <w:rPr>
          <w:sz w:val="20"/>
          <w:szCs w:val="20"/>
        </w:rPr>
        <w:t>Warunki płatności: Wynagrodzenie za wykonanie przedmiotu zamówienia przekazane będzie przez Zamawiającego na konto Wykonawcy, przy czym:</w:t>
      </w:r>
    </w:p>
    <w:p w:rsidR="004D2C0E" w:rsidRPr="006F244A" w:rsidRDefault="00E82340" w:rsidP="00E82340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6F244A">
        <w:rPr>
          <w:sz w:val="20"/>
          <w:szCs w:val="20"/>
        </w:rPr>
        <w:t>100% należności za wykonanie zamówienia płatna przelewem na konto Wykonawcy na podstawie Faktury VAT w terminie 30 dni od daty wystawienia. Podstawą do wystawienia faktury będzie protokół odbioru zadania oraz protokół z przeprowadzonego szkolenia.</w:t>
      </w:r>
    </w:p>
    <w:p w:rsidR="00251A63" w:rsidRPr="00E82340" w:rsidRDefault="00251A63" w:rsidP="00E82340">
      <w:pPr>
        <w:pStyle w:val="Akapitzlist"/>
        <w:spacing w:after="0" w:line="240" w:lineRule="auto"/>
        <w:jc w:val="both"/>
        <w:rPr>
          <w:color w:val="FF0000"/>
          <w:sz w:val="18"/>
          <w:szCs w:val="18"/>
        </w:rPr>
      </w:pPr>
    </w:p>
    <w:p w:rsidR="00EE0CA5" w:rsidRPr="00E4352B" w:rsidRDefault="00EE0CA5" w:rsidP="006F244A">
      <w:pPr>
        <w:pStyle w:val="Akapitzlist"/>
        <w:numPr>
          <w:ilvl w:val="0"/>
          <w:numId w:val="8"/>
        </w:numPr>
        <w:spacing w:line="240" w:lineRule="auto"/>
        <w:jc w:val="both"/>
        <w:rPr>
          <w:b/>
          <w:sz w:val="20"/>
          <w:szCs w:val="20"/>
        </w:rPr>
      </w:pPr>
      <w:r w:rsidRPr="00E4352B">
        <w:rPr>
          <w:b/>
          <w:sz w:val="20"/>
          <w:szCs w:val="20"/>
        </w:rPr>
        <w:t>ZAŁĄCZNIKI</w:t>
      </w:r>
    </w:p>
    <w:p w:rsidR="00EE0CA5" w:rsidRPr="006F244A" w:rsidRDefault="00EE0CA5" w:rsidP="006F244A">
      <w:pPr>
        <w:pStyle w:val="Bezodstpw"/>
        <w:numPr>
          <w:ilvl w:val="0"/>
          <w:numId w:val="13"/>
        </w:numPr>
        <w:jc w:val="both"/>
        <w:rPr>
          <w:rFonts w:ascii="Calibri" w:hAnsi="Calibri"/>
          <w:color w:val="000000"/>
          <w:sz w:val="20"/>
        </w:rPr>
      </w:pPr>
      <w:r w:rsidRPr="006F244A">
        <w:rPr>
          <w:rFonts w:ascii="Calibri" w:hAnsi="Calibri"/>
          <w:color w:val="000000"/>
          <w:sz w:val="20"/>
        </w:rPr>
        <w:t xml:space="preserve">Formularz </w:t>
      </w:r>
      <w:r w:rsidR="00461939" w:rsidRPr="006F244A">
        <w:rPr>
          <w:rFonts w:ascii="Calibri" w:hAnsi="Calibri"/>
          <w:color w:val="000000"/>
          <w:sz w:val="20"/>
        </w:rPr>
        <w:t>cenowy</w:t>
      </w:r>
      <w:r w:rsidRPr="006F244A">
        <w:rPr>
          <w:rFonts w:ascii="Calibri" w:hAnsi="Calibri"/>
          <w:color w:val="000000"/>
          <w:sz w:val="20"/>
        </w:rPr>
        <w:t xml:space="preserve"> – </w:t>
      </w:r>
      <w:r w:rsidRPr="006F244A">
        <w:rPr>
          <w:rFonts w:ascii="Calibri" w:hAnsi="Calibri"/>
          <w:color w:val="000000"/>
          <w:sz w:val="20"/>
          <w:u w:val="single"/>
        </w:rPr>
        <w:t>zał. nr 1</w:t>
      </w:r>
      <w:r w:rsidRPr="006F244A">
        <w:rPr>
          <w:rFonts w:ascii="Calibri" w:hAnsi="Calibri"/>
          <w:color w:val="000000"/>
          <w:sz w:val="20"/>
        </w:rPr>
        <w:t xml:space="preserve"> </w:t>
      </w:r>
    </w:p>
    <w:p w:rsidR="000A4F19" w:rsidRPr="006F244A" w:rsidRDefault="000A4F19" w:rsidP="006F244A">
      <w:pPr>
        <w:pStyle w:val="Akapitzlist"/>
        <w:numPr>
          <w:ilvl w:val="0"/>
          <w:numId w:val="13"/>
        </w:numPr>
        <w:spacing w:line="240" w:lineRule="auto"/>
        <w:jc w:val="both"/>
        <w:rPr>
          <w:color w:val="000000"/>
          <w:sz w:val="20"/>
          <w:szCs w:val="20"/>
        </w:rPr>
      </w:pPr>
      <w:r w:rsidRPr="006F244A">
        <w:rPr>
          <w:color w:val="000000"/>
          <w:sz w:val="20"/>
          <w:szCs w:val="20"/>
        </w:rPr>
        <w:t xml:space="preserve">Oświadczenie o spełnieniu warunków udziału w postępowaniu, o których mowa w art. 22 ust 1 ustawy PZP zgodne w treści ze wzorem stanowiącym załącznik </w:t>
      </w:r>
      <w:r w:rsidRPr="006F244A">
        <w:rPr>
          <w:color w:val="000000"/>
          <w:sz w:val="20"/>
          <w:szCs w:val="20"/>
          <w:u w:val="single"/>
        </w:rPr>
        <w:t>nr 2</w:t>
      </w:r>
      <w:r w:rsidRPr="006F244A">
        <w:rPr>
          <w:color w:val="000000"/>
          <w:sz w:val="20"/>
          <w:szCs w:val="20"/>
        </w:rPr>
        <w:t xml:space="preserve"> do niniejszego zapytania.</w:t>
      </w:r>
    </w:p>
    <w:p w:rsidR="000A4845" w:rsidRPr="006F244A" w:rsidRDefault="000A4F19" w:rsidP="006F244A">
      <w:pPr>
        <w:pStyle w:val="Akapitzlist"/>
        <w:numPr>
          <w:ilvl w:val="0"/>
          <w:numId w:val="13"/>
        </w:numPr>
        <w:spacing w:line="240" w:lineRule="auto"/>
        <w:jc w:val="both"/>
        <w:rPr>
          <w:color w:val="000000"/>
          <w:sz w:val="20"/>
          <w:szCs w:val="20"/>
        </w:rPr>
      </w:pPr>
      <w:r w:rsidRPr="006F244A">
        <w:rPr>
          <w:color w:val="000000"/>
          <w:sz w:val="20"/>
          <w:szCs w:val="20"/>
        </w:rPr>
        <w:t xml:space="preserve">Oświadczenia Wykonawcy o braku podstaw do wykluczenia Wykonawcy na podstawie art. 24 ust. 1 ustawy PZP, zgodne w treści ze wzorem stanowiącym załącznik </w:t>
      </w:r>
      <w:r w:rsidRPr="006F244A">
        <w:rPr>
          <w:color w:val="000000"/>
          <w:sz w:val="20"/>
          <w:szCs w:val="20"/>
          <w:u w:val="single"/>
        </w:rPr>
        <w:t>nr 3</w:t>
      </w:r>
      <w:r w:rsidRPr="006F244A">
        <w:rPr>
          <w:color w:val="000000"/>
          <w:sz w:val="20"/>
          <w:szCs w:val="20"/>
        </w:rPr>
        <w:t xml:space="preserve"> do niniejszego zapytania.</w:t>
      </w:r>
    </w:p>
    <w:p w:rsidR="00EE0CA5" w:rsidRPr="006F244A" w:rsidRDefault="00EE0CA5" w:rsidP="006F244A">
      <w:pPr>
        <w:pStyle w:val="Akapitzlist"/>
        <w:numPr>
          <w:ilvl w:val="0"/>
          <w:numId w:val="13"/>
        </w:numPr>
        <w:spacing w:line="240" w:lineRule="auto"/>
        <w:jc w:val="both"/>
        <w:rPr>
          <w:color w:val="000000"/>
          <w:sz w:val="20"/>
          <w:szCs w:val="20"/>
        </w:rPr>
      </w:pPr>
      <w:r w:rsidRPr="006F244A">
        <w:rPr>
          <w:color w:val="000000"/>
          <w:sz w:val="20"/>
          <w:szCs w:val="20"/>
        </w:rPr>
        <w:t xml:space="preserve">specyfikacja rodzajowo – ilościowa – </w:t>
      </w:r>
      <w:r w:rsidR="000A4845" w:rsidRPr="006F244A">
        <w:rPr>
          <w:color w:val="000000"/>
          <w:sz w:val="20"/>
          <w:szCs w:val="20"/>
          <w:u w:val="single"/>
        </w:rPr>
        <w:t>zał.nr 4</w:t>
      </w:r>
    </w:p>
    <w:p w:rsidR="005C0DFE" w:rsidRPr="00E4352B" w:rsidRDefault="005C0DFE" w:rsidP="005C0DFE">
      <w:pPr>
        <w:pStyle w:val="Akapitzlist"/>
        <w:spacing w:line="240" w:lineRule="auto"/>
        <w:ind w:left="1080"/>
        <w:jc w:val="both"/>
        <w:rPr>
          <w:sz w:val="20"/>
          <w:szCs w:val="20"/>
        </w:rPr>
      </w:pPr>
    </w:p>
    <w:p w:rsidR="00621E9E" w:rsidRDefault="00621E9E" w:rsidP="00F44CB8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p w:rsidR="00EE0CA5" w:rsidRDefault="00EE0CA5" w:rsidP="00F44CB8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p w:rsidR="00EE0CA5" w:rsidRDefault="00EE0CA5" w:rsidP="00F44CB8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p w:rsidR="00EE0CA5" w:rsidRPr="00E4352B" w:rsidRDefault="00EE0CA5" w:rsidP="00F44CB8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p w:rsidR="00BA4346" w:rsidRPr="00E4352B" w:rsidRDefault="00BA4346" w:rsidP="00FD4943">
      <w:pPr>
        <w:pStyle w:val="Bezodstpw"/>
        <w:ind w:left="1068"/>
        <w:jc w:val="both"/>
        <w:rPr>
          <w:rFonts w:ascii="Calibri" w:hAnsi="Calibri"/>
          <w:sz w:val="20"/>
        </w:rPr>
      </w:pPr>
    </w:p>
    <w:p w:rsidR="00174E90" w:rsidRPr="00E4352B" w:rsidRDefault="00174E90" w:rsidP="00F44CB8">
      <w:pPr>
        <w:pStyle w:val="Bezodstpw"/>
        <w:ind w:left="720"/>
        <w:jc w:val="both"/>
        <w:rPr>
          <w:rFonts w:ascii="Calibri" w:hAnsi="Calibri"/>
          <w:sz w:val="20"/>
        </w:rPr>
      </w:pPr>
    </w:p>
    <w:p w:rsidR="00174E90" w:rsidRPr="00E4352B" w:rsidRDefault="00174E90" w:rsidP="00F44CB8">
      <w:pPr>
        <w:pStyle w:val="Bezodstpw"/>
        <w:ind w:left="720"/>
        <w:jc w:val="both"/>
        <w:rPr>
          <w:rFonts w:ascii="Calibri" w:hAnsi="Calibri"/>
          <w:sz w:val="20"/>
        </w:rPr>
      </w:pPr>
    </w:p>
    <w:p w:rsidR="00D509EE" w:rsidRPr="00E4352B" w:rsidRDefault="00D509EE" w:rsidP="00F90D49">
      <w:pPr>
        <w:pStyle w:val="Bezodstpw"/>
        <w:rPr>
          <w:rFonts w:ascii="Calibri" w:hAnsi="Calibri"/>
          <w:sz w:val="20"/>
        </w:rPr>
      </w:pPr>
    </w:p>
    <w:p w:rsidR="00F90D49" w:rsidRPr="00E4352B" w:rsidRDefault="00F90D49" w:rsidP="00F90D49">
      <w:pPr>
        <w:pStyle w:val="Bezodstpw"/>
        <w:rPr>
          <w:rFonts w:ascii="Calibri" w:hAnsi="Calibri"/>
          <w:sz w:val="20"/>
        </w:rPr>
      </w:pPr>
    </w:p>
    <w:p w:rsidR="00D509EE" w:rsidRPr="00E4352B" w:rsidRDefault="00D509EE" w:rsidP="00174E90">
      <w:pPr>
        <w:pStyle w:val="Bezodstpw"/>
        <w:ind w:left="5664" w:firstLine="708"/>
        <w:rPr>
          <w:rFonts w:ascii="Calibri" w:hAnsi="Calibri"/>
          <w:sz w:val="20"/>
        </w:rPr>
      </w:pPr>
    </w:p>
    <w:p w:rsidR="00D509EE" w:rsidRPr="00E4352B" w:rsidRDefault="00D509EE" w:rsidP="00174E90">
      <w:pPr>
        <w:pStyle w:val="Bezodstpw"/>
        <w:ind w:left="5664" w:firstLine="708"/>
        <w:rPr>
          <w:rFonts w:ascii="Calibri" w:hAnsi="Calibri"/>
          <w:sz w:val="20"/>
        </w:rPr>
      </w:pPr>
    </w:p>
    <w:p w:rsidR="00D509EE" w:rsidRPr="00E4352B" w:rsidRDefault="00D509EE" w:rsidP="00174E90">
      <w:pPr>
        <w:pStyle w:val="Bezodstpw"/>
        <w:ind w:left="5664" w:firstLine="708"/>
        <w:rPr>
          <w:rFonts w:ascii="Calibri" w:hAnsi="Calibri"/>
          <w:sz w:val="20"/>
        </w:rPr>
      </w:pPr>
    </w:p>
    <w:p w:rsidR="00D509EE" w:rsidRPr="00E4352B" w:rsidRDefault="00D509EE" w:rsidP="00174E90">
      <w:pPr>
        <w:pStyle w:val="Bezodstpw"/>
        <w:ind w:left="5664" w:firstLine="708"/>
        <w:rPr>
          <w:rFonts w:ascii="Calibri" w:hAnsi="Calibri"/>
          <w:sz w:val="20"/>
        </w:rPr>
      </w:pPr>
    </w:p>
    <w:p w:rsidR="00D509EE" w:rsidRPr="00E4352B" w:rsidRDefault="00D509EE" w:rsidP="00174E90">
      <w:pPr>
        <w:pStyle w:val="Bezodstpw"/>
        <w:ind w:left="5664" w:firstLine="708"/>
        <w:rPr>
          <w:rFonts w:ascii="Calibri" w:hAnsi="Calibri"/>
          <w:sz w:val="20"/>
        </w:rPr>
      </w:pPr>
    </w:p>
    <w:p w:rsidR="00D4590A" w:rsidRPr="004F1D0A" w:rsidRDefault="00174E90" w:rsidP="00174E90">
      <w:pPr>
        <w:pStyle w:val="Bezodstpw"/>
        <w:ind w:left="5664" w:firstLine="708"/>
        <w:rPr>
          <w:rFonts w:ascii="Calibri" w:hAnsi="Calibri"/>
          <w:sz w:val="18"/>
          <w:szCs w:val="18"/>
        </w:rPr>
      </w:pPr>
      <w:r w:rsidRPr="004F1D0A">
        <w:rPr>
          <w:rFonts w:ascii="Calibri" w:hAnsi="Calibri"/>
          <w:sz w:val="18"/>
          <w:szCs w:val="18"/>
        </w:rPr>
        <w:lastRenderedPageBreak/>
        <w:t xml:space="preserve">Załącznik nr 1 </w:t>
      </w:r>
    </w:p>
    <w:p w:rsidR="00174E90" w:rsidRPr="004F1D0A" w:rsidRDefault="00174E90" w:rsidP="00174E90">
      <w:pPr>
        <w:pStyle w:val="Bezodstpw"/>
        <w:ind w:left="5664" w:firstLine="708"/>
        <w:rPr>
          <w:rFonts w:ascii="Calibri" w:hAnsi="Calibri"/>
          <w:sz w:val="18"/>
          <w:szCs w:val="18"/>
        </w:rPr>
      </w:pPr>
      <w:r w:rsidRPr="004F1D0A">
        <w:rPr>
          <w:rFonts w:ascii="Calibri" w:hAnsi="Calibri"/>
          <w:sz w:val="18"/>
          <w:szCs w:val="18"/>
        </w:rPr>
        <w:t xml:space="preserve">do Zapytania </w:t>
      </w:r>
      <w:r w:rsidR="006C3E71">
        <w:rPr>
          <w:rFonts w:ascii="Calibri" w:hAnsi="Calibri"/>
          <w:sz w:val="18"/>
          <w:szCs w:val="18"/>
        </w:rPr>
        <w:t>cenowego</w:t>
      </w:r>
    </w:p>
    <w:p w:rsidR="00174E90" w:rsidRPr="00E4352B" w:rsidRDefault="00174E90" w:rsidP="00174E90">
      <w:pPr>
        <w:pStyle w:val="Bezodstpw"/>
        <w:rPr>
          <w:rFonts w:ascii="Calibri" w:hAnsi="Calibri"/>
          <w:sz w:val="20"/>
        </w:rPr>
      </w:pPr>
    </w:p>
    <w:p w:rsidR="006E7AF4" w:rsidRPr="00E4352B" w:rsidRDefault="006E7AF4" w:rsidP="00174E90">
      <w:pPr>
        <w:pStyle w:val="Bezodstpw"/>
        <w:jc w:val="center"/>
        <w:rPr>
          <w:rFonts w:ascii="Calibri" w:hAnsi="Calibri"/>
          <w:b/>
          <w:sz w:val="20"/>
        </w:rPr>
      </w:pPr>
    </w:p>
    <w:p w:rsidR="00174E90" w:rsidRPr="00E4352B" w:rsidRDefault="00174E90" w:rsidP="00174E90">
      <w:pPr>
        <w:pStyle w:val="Bezodstpw"/>
        <w:jc w:val="center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 xml:space="preserve">Formularz </w:t>
      </w:r>
      <w:r w:rsidR="00461939">
        <w:rPr>
          <w:rFonts w:ascii="Calibri" w:hAnsi="Calibri"/>
          <w:b/>
          <w:sz w:val="20"/>
        </w:rPr>
        <w:t>cenowy</w:t>
      </w:r>
    </w:p>
    <w:p w:rsidR="00B826C5" w:rsidRPr="00F25019" w:rsidRDefault="00174E90" w:rsidP="00B826C5">
      <w:pPr>
        <w:pStyle w:val="Bezodstpw"/>
        <w:jc w:val="both"/>
        <w:rPr>
          <w:rFonts w:ascii="Calibri" w:hAnsi="Calibri"/>
          <w:b/>
          <w:color w:val="000000"/>
          <w:sz w:val="20"/>
        </w:rPr>
      </w:pPr>
      <w:r w:rsidRPr="00E2020B">
        <w:rPr>
          <w:rFonts w:ascii="Calibri" w:hAnsi="Calibri"/>
          <w:sz w:val="20"/>
        </w:rPr>
        <w:t xml:space="preserve">W zapytaniu </w:t>
      </w:r>
      <w:r w:rsidR="00461939">
        <w:rPr>
          <w:rFonts w:ascii="Calibri" w:hAnsi="Calibri"/>
          <w:sz w:val="20"/>
        </w:rPr>
        <w:t>cenowym</w:t>
      </w:r>
      <w:r w:rsidRPr="00E2020B">
        <w:rPr>
          <w:rFonts w:ascii="Calibri" w:hAnsi="Calibri"/>
          <w:sz w:val="20"/>
        </w:rPr>
        <w:t xml:space="preserve">  prowadzonym w trybie przetargu otwartego poniżej równowartości kwoty </w:t>
      </w:r>
      <w:r w:rsidR="005C0DFE" w:rsidRPr="00E2020B">
        <w:rPr>
          <w:rFonts w:ascii="Calibri" w:hAnsi="Calibri"/>
          <w:sz w:val="20"/>
        </w:rPr>
        <w:t>30</w:t>
      </w:r>
      <w:r w:rsidRPr="00E2020B">
        <w:rPr>
          <w:rFonts w:ascii="Calibri" w:hAnsi="Calibri"/>
          <w:sz w:val="20"/>
        </w:rPr>
        <w:t> 000 euro, realizowane na podstawie art. 4 ustawy z dnia 29 stycznia 2004r. prawo zamówień publicznych (</w:t>
      </w:r>
      <w:r w:rsidR="005C0DFE" w:rsidRPr="00E2020B">
        <w:rPr>
          <w:rFonts w:ascii="Calibri" w:hAnsi="Calibri"/>
          <w:sz w:val="20"/>
        </w:rPr>
        <w:t>t. j. Dz. U. z 2013r. poz. 907 ze zm.</w:t>
      </w:r>
      <w:r w:rsidR="005C0DFE" w:rsidRPr="00E2020B">
        <w:rPr>
          <w:rStyle w:val="Odwoanieprzypisudolnego"/>
          <w:rFonts w:ascii="Calibri" w:hAnsi="Calibri"/>
          <w:sz w:val="20"/>
        </w:rPr>
        <w:footnoteReference w:id="1"/>
      </w:r>
      <w:r w:rsidR="005C0DFE" w:rsidRPr="00E2020B">
        <w:rPr>
          <w:rFonts w:ascii="Calibri" w:hAnsi="Calibri"/>
          <w:sz w:val="20"/>
        </w:rPr>
        <w:t>)</w:t>
      </w:r>
      <w:r w:rsidRPr="00E2020B">
        <w:rPr>
          <w:rFonts w:ascii="Calibri" w:hAnsi="Calibri"/>
          <w:sz w:val="20"/>
        </w:rPr>
        <w:t xml:space="preserve"> na </w:t>
      </w:r>
      <w:r w:rsidR="00B17F71" w:rsidRPr="00E2020B">
        <w:rPr>
          <w:rFonts w:ascii="Calibri" w:hAnsi="Calibri"/>
          <w:sz w:val="20"/>
        </w:rPr>
        <w:t>zadanie pn</w:t>
      </w:r>
      <w:r w:rsidR="007277B9" w:rsidRPr="00E2020B">
        <w:rPr>
          <w:rFonts w:ascii="Calibri" w:hAnsi="Calibri"/>
          <w:sz w:val="20"/>
        </w:rPr>
        <w:t xml:space="preserve">. </w:t>
      </w:r>
      <w:r w:rsidR="007570D6" w:rsidRPr="00461939">
        <w:rPr>
          <w:rFonts w:ascii="Calibri" w:hAnsi="Calibri"/>
          <w:b/>
          <w:sz w:val="20"/>
        </w:rPr>
        <w:t>„</w:t>
      </w:r>
      <w:r w:rsidR="00B826C5">
        <w:rPr>
          <w:rFonts w:ascii="Calibri" w:hAnsi="Calibri"/>
          <w:b/>
          <w:color w:val="000000"/>
          <w:sz w:val="20"/>
        </w:rPr>
        <w:t>Zmiana organizacji w zakresie ruchu turystycznego na terenie Muzeum Wsi Mazowieckiej w Sierpcu”</w:t>
      </w:r>
    </w:p>
    <w:p w:rsidR="007570D6" w:rsidRPr="00E4352B" w:rsidRDefault="007570D6" w:rsidP="00B826C5">
      <w:pPr>
        <w:pStyle w:val="Bezodstpw"/>
        <w:ind w:left="426"/>
        <w:jc w:val="center"/>
        <w:rPr>
          <w:rFonts w:ascii="Calibri" w:hAnsi="Calibri"/>
          <w:b/>
          <w:sz w:val="20"/>
        </w:rPr>
      </w:pPr>
    </w:p>
    <w:p w:rsidR="00174E90" w:rsidRPr="00E4352B" w:rsidRDefault="00174E90" w:rsidP="007570D6">
      <w:pPr>
        <w:pStyle w:val="Bezodstpw"/>
        <w:jc w:val="both"/>
        <w:rPr>
          <w:rFonts w:ascii="Calibri" w:hAnsi="Calibri"/>
          <w:color w:val="FF0000"/>
          <w:sz w:val="20"/>
        </w:rPr>
      </w:pPr>
    </w:p>
    <w:p w:rsidR="00340F70" w:rsidRPr="00E4352B" w:rsidRDefault="00340F70" w:rsidP="00340F70">
      <w:pPr>
        <w:rPr>
          <w:sz w:val="20"/>
          <w:szCs w:val="20"/>
        </w:rPr>
      </w:pPr>
      <w:r w:rsidRPr="00E4352B">
        <w:rPr>
          <w:sz w:val="20"/>
          <w:szCs w:val="20"/>
        </w:rPr>
        <w:t>Nazwa i adres Zamawiającego:</w:t>
      </w:r>
    </w:p>
    <w:p w:rsidR="00340F70" w:rsidRPr="00E4352B" w:rsidRDefault="00340F70" w:rsidP="00461939">
      <w:pPr>
        <w:spacing w:before="120" w:after="0" w:line="240" w:lineRule="auto"/>
        <w:ind w:left="238" w:firstLine="187"/>
        <w:jc w:val="both"/>
        <w:rPr>
          <w:sz w:val="20"/>
          <w:szCs w:val="20"/>
        </w:rPr>
      </w:pPr>
      <w:r w:rsidRPr="00E4352B">
        <w:rPr>
          <w:sz w:val="20"/>
          <w:szCs w:val="20"/>
        </w:rPr>
        <w:t>Muzeum Wsi Mazowieckiej w Sierpcu</w:t>
      </w:r>
    </w:p>
    <w:p w:rsidR="00340F70" w:rsidRPr="00E4352B" w:rsidRDefault="00340F70" w:rsidP="00461939">
      <w:pPr>
        <w:spacing w:after="0" w:line="240" w:lineRule="auto"/>
        <w:ind w:left="238" w:firstLine="187"/>
        <w:jc w:val="both"/>
        <w:rPr>
          <w:sz w:val="20"/>
          <w:szCs w:val="20"/>
        </w:rPr>
      </w:pPr>
      <w:r w:rsidRPr="00E4352B">
        <w:rPr>
          <w:sz w:val="20"/>
          <w:szCs w:val="20"/>
        </w:rPr>
        <w:t>ul. Narutowicza 64</w:t>
      </w:r>
    </w:p>
    <w:p w:rsidR="00340F70" w:rsidRPr="00E4352B" w:rsidRDefault="00340F70" w:rsidP="00461939">
      <w:pPr>
        <w:spacing w:after="0" w:line="240" w:lineRule="auto"/>
        <w:ind w:left="238" w:firstLine="187"/>
        <w:jc w:val="both"/>
        <w:rPr>
          <w:sz w:val="20"/>
          <w:szCs w:val="20"/>
        </w:rPr>
      </w:pPr>
      <w:r w:rsidRPr="00E4352B">
        <w:rPr>
          <w:sz w:val="20"/>
          <w:szCs w:val="20"/>
        </w:rPr>
        <w:t>09-200 Sierpc</w:t>
      </w:r>
    </w:p>
    <w:p w:rsidR="00340F70" w:rsidRPr="00E4352B" w:rsidRDefault="00340F70" w:rsidP="00340F70">
      <w:pPr>
        <w:spacing w:before="120" w:after="0"/>
        <w:rPr>
          <w:sz w:val="20"/>
          <w:szCs w:val="20"/>
        </w:rPr>
      </w:pPr>
      <w:r w:rsidRPr="00E4352B">
        <w:rPr>
          <w:sz w:val="20"/>
          <w:szCs w:val="20"/>
        </w:rPr>
        <w:t>Dane dotyczące Wykonawcy:</w:t>
      </w:r>
    </w:p>
    <w:p w:rsidR="00340F70" w:rsidRPr="00E4352B" w:rsidRDefault="00340F70" w:rsidP="00340F70">
      <w:pPr>
        <w:spacing w:after="0"/>
        <w:rPr>
          <w:b/>
          <w:sz w:val="20"/>
          <w:szCs w:val="20"/>
        </w:rPr>
      </w:pPr>
    </w:p>
    <w:p w:rsidR="00340F70" w:rsidRPr="00E4352B" w:rsidRDefault="00340F70" w:rsidP="00E5587C">
      <w:pPr>
        <w:spacing w:after="0" w:line="360" w:lineRule="auto"/>
        <w:rPr>
          <w:sz w:val="20"/>
          <w:szCs w:val="20"/>
        </w:rPr>
      </w:pPr>
      <w:r w:rsidRPr="00E4352B">
        <w:rPr>
          <w:sz w:val="20"/>
          <w:szCs w:val="20"/>
        </w:rPr>
        <w:t>Nazwa firmy:…………………………………………………………………………………….</w:t>
      </w:r>
    </w:p>
    <w:p w:rsidR="00340F70" w:rsidRPr="00E4352B" w:rsidRDefault="00340F70" w:rsidP="00E5587C">
      <w:pPr>
        <w:spacing w:after="0" w:line="360" w:lineRule="auto"/>
        <w:rPr>
          <w:sz w:val="20"/>
          <w:szCs w:val="20"/>
        </w:rPr>
      </w:pPr>
      <w:r w:rsidRPr="00E4352B">
        <w:rPr>
          <w:sz w:val="20"/>
          <w:szCs w:val="20"/>
        </w:rPr>
        <w:t>Siedziba firmy:…………………………………………………………………………………..</w:t>
      </w:r>
    </w:p>
    <w:p w:rsidR="00340F70" w:rsidRPr="00E4352B" w:rsidRDefault="00340F70" w:rsidP="00E5587C">
      <w:pPr>
        <w:spacing w:after="0" w:line="360" w:lineRule="auto"/>
        <w:rPr>
          <w:sz w:val="20"/>
          <w:szCs w:val="20"/>
        </w:rPr>
      </w:pPr>
      <w:r w:rsidRPr="00E4352B">
        <w:rPr>
          <w:sz w:val="20"/>
          <w:szCs w:val="20"/>
        </w:rPr>
        <w:t>Nr telefonu/fax:………………………………………………………………………………….</w:t>
      </w:r>
    </w:p>
    <w:p w:rsidR="00340F70" w:rsidRPr="00E4352B" w:rsidRDefault="00340F70" w:rsidP="00E5587C">
      <w:pPr>
        <w:spacing w:after="0" w:line="360" w:lineRule="auto"/>
        <w:rPr>
          <w:sz w:val="20"/>
          <w:szCs w:val="20"/>
        </w:rPr>
      </w:pPr>
      <w:r w:rsidRPr="00E4352B">
        <w:rPr>
          <w:sz w:val="20"/>
          <w:szCs w:val="20"/>
        </w:rPr>
        <w:t>Nr NIP:…………………………………………………………………………………………..</w:t>
      </w:r>
    </w:p>
    <w:p w:rsidR="00340F70" w:rsidRPr="00E4352B" w:rsidRDefault="00340F70" w:rsidP="00E5587C">
      <w:pPr>
        <w:spacing w:after="0" w:line="360" w:lineRule="auto"/>
        <w:rPr>
          <w:sz w:val="20"/>
          <w:szCs w:val="20"/>
        </w:rPr>
      </w:pPr>
      <w:r w:rsidRPr="00E4352B">
        <w:rPr>
          <w:sz w:val="20"/>
          <w:szCs w:val="20"/>
        </w:rPr>
        <w:t>Urząd Skarbowy…………………………………………………………………………………</w:t>
      </w:r>
    </w:p>
    <w:p w:rsidR="00340F70" w:rsidRPr="00E4352B" w:rsidRDefault="00340F70" w:rsidP="00E5587C">
      <w:pPr>
        <w:spacing w:after="0" w:line="360" w:lineRule="auto"/>
        <w:rPr>
          <w:sz w:val="20"/>
          <w:szCs w:val="20"/>
        </w:rPr>
      </w:pPr>
      <w:r w:rsidRPr="00E4352B">
        <w:rPr>
          <w:sz w:val="20"/>
          <w:szCs w:val="20"/>
        </w:rPr>
        <w:t>Nr REGON:……………………………………………………………………………………...</w:t>
      </w:r>
    </w:p>
    <w:p w:rsidR="00340F70" w:rsidRPr="00E4352B" w:rsidRDefault="00340F70" w:rsidP="00E5587C">
      <w:pPr>
        <w:spacing w:after="0" w:line="360" w:lineRule="auto"/>
        <w:rPr>
          <w:sz w:val="20"/>
          <w:szCs w:val="20"/>
        </w:rPr>
      </w:pPr>
      <w:r w:rsidRPr="00E4352B">
        <w:rPr>
          <w:sz w:val="20"/>
          <w:szCs w:val="20"/>
        </w:rPr>
        <w:t>(nazwa (firma) dokładny adres wykonawcy/wykonawców; w przypadku składania</w:t>
      </w:r>
      <w:r w:rsidR="001712E4">
        <w:rPr>
          <w:sz w:val="20"/>
          <w:szCs w:val="20"/>
        </w:rPr>
        <w:t xml:space="preserve"> oferty</w:t>
      </w:r>
      <w:r w:rsidRPr="00E4352B">
        <w:rPr>
          <w:sz w:val="20"/>
          <w:szCs w:val="20"/>
        </w:rPr>
        <w:t xml:space="preserve"> przez podmioty występujące wspólnie podać nazwy (firmy) i dokładne adresy wszystkich członków konsorcjum).</w:t>
      </w:r>
    </w:p>
    <w:p w:rsidR="00340F70" w:rsidRPr="00E4352B" w:rsidRDefault="00340F70" w:rsidP="00E5587C">
      <w:pPr>
        <w:spacing w:after="0" w:line="360" w:lineRule="auto"/>
        <w:rPr>
          <w:sz w:val="20"/>
          <w:szCs w:val="20"/>
        </w:rPr>
      </w:pPr>
      <w:r w:rsidRPr="00E4352B">
        <w:rPr>
          <w:sz w:val="20"/>
          <w:szCs w:val="20"/>
        </w:rPr>
        <w:t>Nazwa banku i numer konta……………………………………………………………………...…………..…………………………………………………………………………………………………………………………………………………………………………………………...</w:t>
      </w:r>
    </w:p>
    <w:p w:rsidR="00340F70" w:rsidRPr="00E4352B" w:rsidRDefault="00340F70" w:rsidP="00E5587C">
      <w:pPr>
        <w:pStyle w:val="Bezodstpw"/>
        <w:suppressAutoHyphens w:val="0"/>
        <w:spacing w:line="360" w:lineRule="auto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W nawiązaniu do zapytania oferujemy wykonanie przedmiotu niniejszego zamówienia w terminie od dnia udzielenia zamówienia </w:t>
      </w:r>
      <w:r w:rsidRPr="006F244A">
        <w:rPr>
          <w:rFonts w:ascii="Calibri" w:hAnsi="Calibri"/>
          <w:color w:val="000000"/>
          <w:sz w:val="20"/>
        </w:rPr>
        <w:t xml:space="preserve">do </w:t>
      </w:r>
      <w:r w:rsidR="000A4845" w:rsidRPr="006F244A">
        <w:rPr>
          <w:rFonts w:ascii="Calibri" w:hAnsi="Calibri"/>
          <w:color w:val="000000"/>
          <w:sz w:val="20"/>
        </w:rPr>
        <w:t>30 listopada 2015 r.</w:t>
      </w:r>
      <w:r w:rsidR="000A4845">
        <w:rPr>
          <w:rFonts w:ascii="Calibri" w:hAnsi="Calibri"/>
          <w:color w:val="FF0000"/>
          <w:sz w:val="20"/>
        </w:rPr>
        <w:t xml:space="preserve"> </w:t>
      </w:r>
      <w:r w:rsidRPr="00E4352B">
        <w:rPr>
          <w:rFonts w:ascii="Calibri" w:hAnsi="Calibri"/>
          <w:sz w:val="20"/>
        </w:rPr>
        <w:t xml:space="preserve"> w zakresie i na zasadach określonych w zapytaniu </w:t>
      </w:r>
      <w:r w:rsidR="008222EE">
        <w:rPr>
          <w:rFonts w:ascii="Calibri" w:hAnsi="Calibri"/>
          <w:sz w:val="20"/>
        </w:rPr>
        <w:t>ofertowym</w:t>
      </w:r>
    </w:p>
    <w:p w:rsidR="00DC4FA4" w:rsidRDefault="00DC4FA4" w:rsidP="00E5587C">
      <w:pPr>
        <w:pStyle w:val="Bezodstpw"/>
        <w:spacing w:line="360" w:lineRule="auto"/>
        <w:ind w:left="284"/>
        <w:jc w:val="both"/>
        <w:rPr>
          <w:rFonts w:ascii="Calibri" w:hAnsi="Calibri"/>
          <w:b/>
          <w:sz w:val="20"/>
        </w:rPr>
      </w:pPr>
    </w:p>
    <w:p w:rsidR="00340F70" w:rsidRPr="00E4352B" w:rsidRDefault="00340F70" w:rsidP="00E5587C">
      <w:pPr>
        <w:pStyle w:val="Bezodstpw"/>
        <w:spacing w:line="360" w:lineRule="auto"/>
        <w:ind w:left="284"/>
        <w:jc w:val="both"/>
        <w:rPr>
          <w:rFonts w:ascii="Calibri" w:hAnsi="Calibri"/>
          <w:b/>
          <w:sz w:val="20"/>
        </w:rPr>
      </w:pPr>
      <w:r w:rsidRPr="00E4352B">
        <w:rPr>
          <w:rFonts w:ascii="Calibri" w:hAnsi="Calibri"/>
          <w:b/>
          <w:sz w:val="20"/>
        </w:rPr>
        <w:t xml:space="preserve">za  cenę łączną w kwocie brutto : …………….….……….. zł. </w:t>
      </w:r>
    </w:p>
    <w:p w:rsidR="00340F70" w:rsidRPr="00E4352B" w:rsidRDefault="00340F70" w:rsidP="00E5587C">
      <w:pPr>
        <w:pStyle w:val="Bezodstpw"/>
        <w:spacing w:line="36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(słownie:……………………………….………………………………………………………………...………zł.),  w tym wartość netto: ……………………………zł. i kwota podatku VAT …………….………zł., </w:t>
      </w:r>
    </w:p>
    <w:p w:rsidR="00340F70" w:rsidRPr="00E4352B" w:rsidRDefault="00340F70" w:rsidP="00340F70">
      <w:pPr>
        <w:pStyle w:val="Bezodstpw"/>
        <w:ind w:left="284"/>
        <w:jc w:val="both"/>
        <w:rPr>
          <w:rFonts w:ascii="Calibri" w:hAnsi="Calibri"/>
          <w:sz w:val="20"/>
        </w:rPr>
      </w:pPr>
    </w:p>
    <w:p w:rsidR="007277B9" w:rsidRDefault="00340F70" w:rsidP="00DC4FA4">
      <w:pPr>
        <w:pStyle w:val="Bezodstpw"/>
        <w:ind w:left="284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skalkulowaną zgodnie z poniższą tabelą: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"/>
        <w:gridCol w:w="6068"/>
        <w:gridCol w:w="2268"/>
      </w:tblGrid>
      <w:tr w:rsidR="00E115B8" w:rsidRPr="00C15206" w:rsidTr="00E115B8">
        <w:tc>
          <w:tcPr>
            <w:tcW w:w="0" w:type="auto"/>
            <w:shd w:val="clear" w:color="auto" w:fill="auto"/>
          </w:tcPr>
          <w:p w:rsidR="00E115B8" w:rsidRPr="00C15206" w:rsidRDefault="00E115B8" w:rsidP="00F9048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15206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6068" w:type="dxa"/>
            <w:shd w:val="clear" w:color="auto" w:fill="auto"/>
          </w:tcPr>
          <w:p w:rsidR="00E115B8" w:rsidRPr="006F244A" w:rsidRDefault="00E115B8" w:rsidP="00925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F244A">
              <w:rPr>
                <w:b/>
                <w:color w:val="000000"/>
                <w:sz w:val="16"/>
                <w:szCs w:val="16"/>
              </w:rPr>
              <w:t>Rodzaj zadania</w:t>
            </w:r>
            <w:r w:rsidR="00251A63" w:rsidRPr="006F244A">
              <w:rPr>
                <w:b/>
                <w:color w:val="000000"/>
                <w:sz w:val="16"/>
                <w:szCs w:val="16"/>
              </w:rPr>
              <w:t>/usługi</w:t>
            </w:r>
          </w:p>
        </w:tc>
        <w:tc>
          <w:tcPr>
            <w:tcW w:w="2268" w:type="dxa"/>
            <w:shd w:val="clear" w:color="auto" w:fill="auto"/>
          </w:tcPr>
          <w:p w:rsidR="00E115B8" w:rsidRPr="00C15206" w:rsidRDefault="00E115B8" w:rsidP="00F904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5206">
              <w:rPr>
                <w:b/>
                <w:sz w:val="16"/>
                <w:szCs w:val="16"/>
              </w:rPr>
              <w:t>wartość</w:t>
            </w:r>
          </w:p>
          <w:p w:rsidR="00E115B8" w:rsidRPr="00C15206" w:rsidRDefault="00E115B8" w:rsidP="00F904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15206">
              <w:rPr>
                <w:b/>
                <w:sz w:val="16"/>
                <w:szCs w:val="16"/>
              </w:rPr>
              <w:t>netto</w:t>
            </w:r>
          </w:p>
        </w:tc>
      </w:tr>
      <w:tr w:rsidR="00E115B8" w:rsidRPr="00C15206" w:rsidTr="00E115B8">
        <w:tc>
          <w:tcPr>
            <w:tcW w:w="0" w:type="auto"/>
            <w:shd w:val="clear" w:color="auto" w:fill="auto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068" w:type="dxa"/>
            <w:shd w:val="clear" w:color="auto" w:fill="auto"/>
          </w:tcPr>
          <w:p w:rsidR="00E115B8" w:rsidRPr="00C15206" w:rsidRDefault="00E115B8" w:rsidP="001C56E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Dostarczenie i zainstalowanie oprogramowania IKSORIS</w:t>
            </w:r>
          </w:p>
        </w:tc>
        <w:tc>
          <w:tcPr>
            <w:tcW w:w="2268" w:type="dxa"/>
            <w:shd w:val="clear" w:color="auto" w:fill="auto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</w:p>
        </w:tc>
      </w:tr>
      <w:tr w:rsidR="00E115B8" w:rsidRPr="00C15206" w:rsidTr="00E115B8">
        <w:tc>
          <w:tcPr>
            <w:tcW w:w="0" w:type="auto"/>
            <w:shd w:val="clear" w:color="auto" w:fill="auto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068" w:type="dxa"/>
            <w:shd w:val="clear" w:color="auto" w:fill="auto"/>
          </w:tcPr>
          <w:p w:rsidR="00E115B8" w:rsidRPr="00C15206" w:rsidRDefault="00E115B8" w:rsidP="00425551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Udzielenie bezterminowej licencji na moduł Internet – sprzedaż internetowa</w:t>
            </w:r>
          </w:p>
        </w:tc>
        <w:tc>
          <w:tcPr>
            <w:tcW w:w="2268" w:type="dxa"/>
            <w:shd w:val="clear" w:color="auto" w:fill="auto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</w:p>
        </w:tc>
      </w:tr>
      <w:tr w:rsidR="00E115B8" w:rsidRPr="00C15206" w:rsidTr="00E115B8">
        <w:trPr>
          <w:trHeight w:val="553"/>
        </w:trPr>
        <w:tc>
          <w:tcPr>
            <w:tcW w:w="0" w:type="auto"/>
            <w:shd w:val="clear" w:color="auto" w:fill="auto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  <w:r w:rsidRPr="00C15206">
              <w:rPr>
                <w:sz w:val="16"/>
                <w:szCs w:val="16"/>
              </w:rPr>
              <w:t>3.</w:t>
            </w:r>
          </w:p>
        </w:tc>
        <w:tc>
          <w:tcPr>
            <w:tcW w:w="6068" w:type="dxa"/>
            <w:shd w:val="clear" w:color="auto" w:fill="auto"/>
          </w:tcPr>
          <w:p w:rsidR="00E115B8" w:rsidRPr="00C15206" w:rsidRDefault="00E115B8" w:rsidP="00E30BD9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Udzielenie bezterminowej licencji na moduł mobilna kontrola  biletów - 7 stanowisk</w:t>
            </w:r>
          </w:p>
        </w:tc>
        <w:tc>
          <w:tcPr>
            <w:tcW w:w="2268" w:type="dxa"/>
            <w:shd w:val="clear" w:color="auto" w:fill="auto"/>
          </w:tcPr>
          <w:p w:rsidR="00E115B8" w:rsidRPr="00C15206" w:rsidRDefault="00E115B8" w:rsidP="00F90480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E115B8" w:rsidRPr="00C15206" w:rsidTr="00E115B8">
        <w:trPr>
          <w:trHeight w:val="456"/>
        </w:trPr>
        <w:tc>
          <w:tcPr>
            <w:tcW w:w="0" w:type="auto"/>
            <w:shd w:val="clear" w:color="auto" w:fill="auto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  <w:r w:rsidRPr="00C15206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6068" w:type="dxa"/>
            <w:shd w:val="clear" w:color="auto" w:fill="auto"/>
          </w:tcPr>
          <w:p w:rsidR="00E115B8" w:rsidRPr="00C15206" w:rsidRDefault="00E115B8" w:rsidP="001C56E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drukarka do biletów z nożem/gilotyną - 2 </w:t>
            </w:r>
            <w:r w:rsidRPr="00C15206">
              <w:rPr>
                <w:rFonts w:cs="Arial"/>
                <w:sz w:val="16"/>
                <w:szCs w:val="16"/>
              </w:rPr>
              <w:t>szt.</w:t>
            </w:r>
          </w:p>
        </w:tc>
        <w:tc>
          <w:tcPr>
            <w:tcW w:w="2268" w:type="dxa"/>
            <w:shd w:val="clear" w:color="auto" w:fill="auto"/>
          </w:tcPr>
          <w:p w:rsidR="00E115B8" w:rsidRPr="00C15206" w:rsidRDefault="00E115B8" w:rsidP="00F90480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E115B8" w:rsidRPr="00C15206" w:rsidTr="00E115B8">
        <w:trPr>
          <w:trHeight w:val="411"/>
        </w:trPr>
        <w:tc>
          <w:tcPr>
            <w:tcW w:w="0" w:type="auto"/>
            <w:shd w:val="clear" w:color="auto" w:fill="auto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  <w:r w:rsidRPr="00C15206">
              <w:rPr>
                <w:sz w:val="16"/>
                <w:szCs w:val="16"/>
              </w:rPr>
              <w:t>5.</w:t>
            </w:r>
          </w:p>
        </w:tc>
        <w:tc>
          <w:tcPr>
            <w:tcW w:w="6068" w:type="dxa"/>
            <w:shd w:val="clear" w:color="auto" w:fill="auto"/>
          </w:tcPr>
          <w:p w:rsidR="00E115B8" w:rsidRPr="00C15206" w:rsidRDefault="00E115B8" w:rsidP="000B619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serwer</w:t>
            </w:r>
            <w:r w:rsidR="000B619B">
              <w:rPr>
                <w:rFonts w:cs="Arial"/>
                <w:sz w:val="16"/>
                <w:szCs w:val="16"/>
              </w:rPr>
              <w:t xml:space="preserve"> wraz z ups </w:t>
            </w:r>
            <w:r>
              <w:rPr>
                <w:rFonts w:cs="Arial"/>
                <w:sz w:val="16"/>
                <w:szCs w:val="16"/>
              </w:rPr>
              <w:t xml:space="preserve"> -1 </w:t>
            </w:r>
            <w:r w:rsidR="000B619B">
              <w:rPr>
                <w:rFonts w:cs="Arial"/>
                <w:sz w:val="16"/>
                <w:szCs w:val="16"/>
              </w:rPr>
              <w:t>komp.</w:t>
            </w:r>
          </w:p>
        </w:tc>
        <w:tc>
          <w:tcPr>
            <w:tcW w:w="2268" w:type="dxa"/>
            <w:shd w:val="clear" w:color="auto" w:fill="auto"/>
          </w:tcPr>
          <w:p w:rsidR="00E115B8" w:rsidRPr="00C15206" w:rsidRDefault="00E115B8" w:rsidP="00F90480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E115B8" w:rsidRPr="00C15206" w:rsidTr="00E115B8">
        <w:tc>
          <w:tcPr>
            <w:tcW w:w="0" w:type="auto"/>
            <w:shd w:val="clear" w:color="auto" w:fill="auto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  <w:r w:rsidRPr="00C15206">
              <w:rPr>
                <w:sz w:val="16"/>
                <w:szCs w:val="16"/>
              </w:rPr>
              <w:t>6.</w:t>
            </w:r>
          </w:p>
        </w:tc>
        <w:tc>
          <w:tcPr>
            <w:tcW w:w="6068" w:type="dxa"/>
            <w:shd w:val="clear" w:color="auto" w:fill="auto"/>
          </w:tcPr>
          <w:p w:rsidR="00E115B8" w:rsidRPr="00C15206" w:rsidRDefault="00E115B8" w:rsidP="001C56E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urządzenie mobilne do kontroli biletów - 7 </w:t>
            </w:r>
            <w:r w:rsidRPr="00C15206">
              <w:rPr>
                <w:rFonts w:cs="Arial"/>
                <w:sz w:val="16"/>
                <w:szCs w:val="16"/>
              </w:rPr>
              <w:t>szt.</w:t>
            </w:r>
          </w:p>
        </w:tc>
        <w:tc>
          <w:tcPr>
            <w:tcW w:w="2268" w:type="dxa"/>
            <w:shd w:val="clear" w:color="auto" w:fill="auto"/>
          </w:tcPr>
          <w:p w:rsidR="00E115B8" w:rsidRPr="00C15206" w:rsidRDefault="00E115B8" w:rsidP="00F90480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E115B8" w:rsidRPr="00C15206" w:rsidTr="00E115B8">
        <w:tc>
          <w:tcPr>
            <w:tcW w:w="0" w:type="auto"/>
            <w:shd w:val="clear" w:color="auto" w:fill="auto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  <w:r w:rsidRPr="00C15206">
              <w:rPr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6068" w:type="dxa"/>
            <w:shd w:val="clear" w:color="auto" w:fill="auto"/>
          </w:tcPr>
          <w:p w:rsidR="00E115B8" w:rsidRPr="00C15206" w:rsidRDefault="00E115B8" w:rsidP="001C56E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zapasowe baterie do urządzeń mobilnych - 7 </w:t>
            </w:r>
            <w:r w:rsidRPr="00C15206">
              <w:rPr>
                <w:rFonts w:cs="Arial"/>
                <w:sz w:val="16"/>
                <w:szCs w:val="16"/>
              </w:rPr>
              <w:t>szt.</w:t>
            </w:r>
          </w:p>
        </w:tc>
        <w:tc>
          <w:tcPr>
            <w:tcW w:w="2268" w:type="dxa"/>
            <w:shd w:val="clear" w:color="auto" w:fill="auto"/>
          </w:tcPr>
          <w:p w:rsidR="00E115B8" w:rsidRPr="00C15206" w:rsidRDefault="00E115B8" w:rsidP="00F90480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E115B8" w:rsidRPr="00C15206" w:rsidTr="00E115B8">
        <w:tc>
          <w:tcPr>
            <w:tcW w:w="0" w:type="auto"/>
            <w:shd w:val="clear" w:color="auto" w:fill="auto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  <w:r w:rsidRPr="00C15206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068" w:type="dxa"/>
            <w:shd w:val="clear" w:color="auto" w:fill="auto"/>
          </w:tcPr>
          <w:p w:rsidR="00E115B8" w:rsidRPr="00C15206" w:rsidRDefault="00E115B8" w:rsidP="001C56E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ładowarka na 4 baterie - 2 </w:t>
            </w:r>
            <w:r w:rsidRPr="00C15206">
              <w:rPr>
                <w:rFonts w:cs="Arial"/>
                <w:sz w:val="16"/>
                <w:szCs w:val="16"/>
              </w:rPr>
              <w:t>szt.</w:t>
            </w:r>
          </w:p>
        </w:tc>
        <w:tc>
          <w:tcPr>
            <w:tcW w:w="2268" w:type="dxa"/>
            <w:shd w:val="clear" w:color="auto" w:fill="auto"/>
          </w:tcPr>
          <w:p w:rsidR="00E115B8" w:rsidRPr="00C15206" w:rsidRDefault="00E115B8" w:rsidP="00F90480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E115B8" w:rsidRPr="00C15206" w:rsidTr="00E115B8">
        <w:tc>
          <w:tcPr>
            <w:tcW w:w="0" w:type="auto"/>
            <w:shd w:val="clear" w:color="auto" w:fill="auto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  <w:r w:rsidRPr="00C15206">
              <w:rPr>
                <w:sz w:val="16"/>
                <w:szCs w:val="16"/>
              </w:rPr>
              <w:t>9.</w:t>
            </w:r>
          </w:p>
        </w:tc>
        <w:tc>
          <w:tcPr>
            <w:tcW w:w="6068" w:type="dxa"/>
            <w:shd w:val="clear" w:color="auto" w:fill="auto"/>
          </w:tcPr>
          <w:p w:rsidR="00E115B8" w:rsidRPr="00C15206" w:rsidRDefault="00E115B8" w:rsidP="00E115B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infokiosk z komputerem i ekranem dotykowym, drukarką do biletów z gilotyną, wraz z oprogramowaniem pozwalającym na drukowanie zakupionych  biletów w podsieci Centrum Kulturalno – Rekreacyjnym  i poza siecią Centrum - 1 </w:t>
            </w:r>
            <w:r w:rsidRPr="00C15206">
              <w:rPr>
                <w:rFonts w:cs="Arial"/>
                <w:sz w:val="16"/>
                <w:szCs w:val="16"/>
              </w:rPr>
              <w:t>szt.</w:t>
            </w:r>
          </w:p>
        </w:tc>
        <w:tc>
          <w:tcPr>
            <w:tcW w:w="2268" w:type="dxa"/>
            <w:shd w:val="clear" w:color="auto" w:fill="auto"/>
          </w:tcPr>
          <w:p w:rsidR="00E115B8" w:rsidRPr="00C15206" w:rsidRDefault="00E115B8" w:rsidP="00F90480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E115B8" w:rsidRPr="00C15206" w:rsidTr="00E115B8">
        <w:tc>
          <w:tcPr>
            <w:tcW w:w="0" w:type="auto"/>
            <w:shd w:val="clear" w:color="auto" w:fill="auto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6068" w:type="dxa"/>
            <w:shd w:val="clear" w:color="auto" w:fill="auto"/>
          </w:tcPr>
          <w:p w:rsidR="00E115B8" w:rsidRPr="00C15206" w:rsidRDefault="00E115B8" w:rsidP="00E044C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świadczenie wsparcia technicznego  i udzielenie dostępu do aktualizacji dla nowo dostarczonych licencji oprogramowania w okresie 4 lat</w:t>
            </w:r>
          </w:p>
        </w:tc>
        <w:tc>
          <w:tcPr>
            <w:tcW w:w="2268" w:type="dxa"/>
            <w:shd w:val="clear" w:color="auto" w:fill="auto"/>
          </w:tcPr>
          <w:p w:rsidR="00E115B8" w:rsidRPr="00C15206" w:rsidRDefault="00E115B8" w:rsidP="00F90480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E115B8" w:rsidRPr="00C15206" w:rsidTr="00E115B8">
        <w:tc>
          <w:tcPr>
            <w:tcW w:w="0" w:type="auto"/>
            <w:shd w:val="clear" w:color="auto" w:fill="auto"/>
          </w:tcPr>
          <w:p w:rsidR="00E115B8" w:rsidRPr="00C15206" w:rsidRDefault="00E115B8" w:rsidP="00445FBD">
            <w:pPr>
              <w:spacing w:after="0"/>
              <w:rPr>
                <w:sz w:val="16"/>
                <w:szCs w:val="16"/>
              </w:rPr>
            </w:pPr>
            <w:r w:rsidRPr="00C1520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C15206">
              <w:rPr>
                <w:sz w:val="16"/>
                <w:szCs w:val="16"/>
              </w:rPr>
              <w:t>.</w:t>
            </w:r>
          </w:p>
        </w:tc>
        <w:tc>
          <w:tcPr>
            <w:tcW w:w="6068" w:type="dxa"/>
            <w:shd w:val="clear" w:color="auto" w:fill="auto"/>
          </w:tcPr>
          <w:p w:rsidR="00E115B8" w:rsidRPr="00C15206" w:rsidRDefault="00E115B8" w:rsidP="00C1520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wykonanie usługi wdrożeniowej w skład, której wchodzi konfiguracja sprzętu komputerowego oraz szkolenie obsługi sytemu.</w:t>
            </w:r>
          </w:p>
        </w:tc>
        <w:tc>
          <w:tcPr>
            <w:tcW w:w="2268" w:type="dxa"/>
            <w:shd w:val="clear" w:color="auto" w:fill="auto"/>
          </w:tcPr>
          <w:p w:rsidR="00E115B8" w:rsidRPr="00C15206" w:rsidRDefault="00E115B8" w:rsidP="00F90480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E115B8" w:rsidRPr="00C15206" w:rsidTr="006F244A">
        <w:tc>
          <w:tcPr>
            <w:tcW w:w="0" w:type="auto"/>
            <w:shd w:val="clear" w:color="auto" w:fill="EEECE1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068" w:type="dxa"/>
            <w:shd w:val="clear" w:color="auto" w:fill="EEECE1"/>
          </w:tcPr>
          <w:p w:rsidR="00E115B8" w:rsidRPr="00E115B8" w:rsidRDefault="00E115B8" w:rsidP="00F9048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115B8">
              <w:rPr>
                <w:b/>
                <w:sz w:val="16"/>
                <w:szCs w:val="16"/>
              </w:rPr>
              <w:t>RAZEM KWOTA NETTO</w:t>
            </w:r>
          </w:p>
        </w:tc>
        <w:tc>
          <w:tcPr>
            <w:tcW w:w="2268" w:type="dxa"/>
            <w:shd w:val="clear" w:color="auto" w:fill="EEECE1"/>
          </w:tcPr>
          <w:p w:rsidR="00E115B8" w:rsidRPr="00C15206" w:rsidRDefault="00E115B8" w:rsidP="00F9048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115B8" w:rsidRPr="00C15206" w:rsidTr="006F244A">
        <w:tc>
          <w:tcPr>
            <w:tcW w:w="0" w:type="auto"/>
            <w:shd w:val="clear" w:color="auto" w:fill="EEECE1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068" w:type="dxa"/>
            <w:shd w:val="clear" w:color="auto" w:fill="EEECE1"/>
          </w:tcPr>
          <w:p w:rsidR="00E115B8" w:rsidRPr="00E115B8" w:rsidRDefault="00E115B8" w:rsidP="00E115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115B8">
              <w:rPr>
                <w:b/>
                <w:sz w:val="16"/>
                <w:szCs w:val="16"/>
              </w:rPr>
              <w:t xml:space="preserve">WYSOKOŚĆ STAWKI  VAT </w:t>
            </w:r>
          </w:p>
        </w:tc>
        <w:tc>
          <w:tcPr>
            <w:tcW w:w="2268" w:type="dxa"/>
            <w:shd w:val="clear" w:color="auto" w:fill="EEECE1"/>
          </w:tcPr>
          <w:p w:rsidR="00E115B8" w:rsidRPr="00C15206" w:rsidRDefault="00E115B8" w:rsidP="00F9048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115B8" w:rsidRPr="00C15206" w:rsidTr="006F244A">
        <w:tc>
          <w:tcPr>
            <w:tcW w:w="0" w:type="auto"/>
            <w:shd w:val="clear" w:color="auto" w:fill="EEECE1"/>
          </w:tcPr>
          <w:p w:rsidR="00E115B8" w:rsidRPr="00C15206" w:rsidRDefault="00E115B8" w:rsidP="00F9048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068" w:type="dxa"/>
            <w:shd w:val="clear" w:color="auto" w:fill="EEECE1"/>
          </w:tcPr>
          <w:p w:rsidR="00E115B8" w:rsidRPr="00E115B8" w:rsidRDefault="00E115B8" w:rsidP="00F9048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115B8">
              <w:rPr>
                <w:b/>
                <w:sz w:val="16"/>
                <w:szCs w:val="16"/>
              </w:rPr>
              <w:t>ŁĄCZNIE KWOTA BRUTTO</w:t>
            </w:r>
          </w:p>
        </w:tc>
        <w:tc>
          <w:tcPr>
            <w:tcW w:w="2268" w:type="dxa"/>
            <w:shd w:val="clear" w:color="auto" w:fill="EEECE1"/>
          </w:tcPr>
          <w:p w:rsidR="00E115B8" w:rsidRPr="00C15206" w:rsidRDefault="00E115B8" w:rsidP="00F9048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174E90" w:rsidRPr="00E4352B" w:rsidRDefault="00174E90" w:rsidP="006F244A">
      <w:pPr>
        <w:pStyle w:val="Bezodstpw"/>
        <w:numPr>
          <w:ilvl w:val="0"/>
          <w:numId w:val="3"/>
        </w:numPr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Oświadczam, że:</w:t>
      </w:r>
    </w:p>
    <w:p w:rsidR="00174E90" w:rsidRPr="00E4352B" w:rsidRDefault="00CA297F" w:rsidP="006F244A">
      <w:pPr>
        <w:pStyle w:val="Bezodstpw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Zapoznałem się z opisem przedmiotu zamówienia i nie wnoszę do niego zastrzeżeń oraz </w:t>
      </w:r>
      <w:r w:rsidR="00174E90" w:rsidRPr="00E4352B">
        <w:rPr>
          <w:rFonts w:ascii="Calibri" w:hAnsi="Calibri"/>
          <w:sz w:val="20"/>
        </w:rPr>
        <w:t>uzyskałem konieczne inf</w:t>
      </w:r>
      <w:r w:rsidR="00AB25D3" w:rsidRPr="00E4352B">
        <w:rPr>
          <w:rFonts w:ascii="Calibri" w:hAnsi="Calibri"/>
          <w:sz w:val="20"/>
        </w:rPr>
        <w:t xml:space="preserve">ormacje do przygotowania </w:t>
      </w:r>
      <w:r w:rsidR="00461939">
        <w:rPr>
          <w:rFonts w:ascii="Calibri" w:hAnsi="Calibri"/>
          <w:sz w:val="20"/>
        </w:rPr>
        <w:t>cenowy</w:t>
      </w:r>
      <w:r w:rsidR="00AB25D3" w:rsidRPr="00E4352B">
        <w:rPr>
          <w:rFonts w:ascii="Calibri" w:hAnsi="Calibri"/>
          <w:sz w:val="20"/>
        </w:rPr>
        <w:t>;</w:t>
      </w:r>
    </w:p>
    <w:p w:rsidR="00CA297F" w:rsidRPr="00E4352B" w:rsidRDefault="00174E90" w:rsidP="006F244A">
      <w:pPr>
        <w:pStyle w:val="Bezodstpw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zadeklarowana łączna wartość netto </w:t>
      </w:r>
      <w:r w:rsidR="00461939">
        <w:rPr>
          <w:rFonts w:ascii="Calibri" w:hAnsi="Calibri"/>
          <w:sz w:val="20"/>
        </w:rPr>
        <w:t>cenowy</w:t>
      </w:r>
      <w:r w:rsidRPr="00E4352B">
        <w:rPr>
          <w:rFonts w:ascii="Calibri" w:hAnsi="Calibri"/>
          <w:sz w:val="20"/>
        </w:rPr>
        <w:t xml:space="preserve"> stanowi wynagrodzenie ryczałtowe, które obejmuje wykonanie </w:t>
      </w:r>
      <w:r w:rsidR="00CA297F" w:rsidRPr="00E4352B">
        <w:rPr>
          <w:rFonts w:ascii="Calibri" w:hAnsi="Calibri"/>
          <w:sz w:val="20"/>
        </w:rPr>
        <w:t>usług</w:t>
      </w:r>
      <w:r w:rsidRPr="00E4352B">
        <w:rPr>
          <w:rFonts w:ascii="Calibri" w:hAnsi="Calibri"/>
          <w:sz w:val="20"/>
        </w:rPr>
        <w:t>, wszystkie koszty oraz świadczenia, niezbędne do realizacji przedmiotu niniejszego zamówienia wraz ze wszystkimi kosztami towarzyszącymi</w:t>
      </w:r>
      <w:r w:rsidR="00AB25D3" w:rsidRPr="00E4352B">
        <w:rPr>
          <w:rFonts w:ascii="Calibri" w:hAnsi="Calibri"/>
          <w:sz w:val="20"/>
        </w:rPr>
        <w:t>;</w:t>
      </w:r>
    </w:p>
    <w:p w:rsidR="00CA297F" w:rsidRPr="006F244A" w:rsidRDefault="00174E90" w:rsidP="006F244A">
      <w:pPr>
        <w:pStyle w:val="Bezodstpw"/>
        <w:numPr>
          <w:ilvl w:val="0"/>
          <w:numId w:val="4"/>
        </w:numPr>
        <w:jc w:val="both"/>
        <w:rPr>
          <w:rFonts w:ascii="Calibri" w:hAnsi="Calibri"/>
          <w:color w:val="000000"/>
          <w:sz w:val="20"/>
        </w:rPr>
      </w:pPr>
      <w:r w:rsidRPr="006F244A">
        <w:rPr>
          <w:rFonts w:ascii="Calibri" w:hAnsi="Calibri"/>
          <w:color w:val="000000"/>
          <w:sz w:val="20"/>
        </w:rPr>
        <w:t>zawart</w:t>
      </w:r>
      <w:r w:rsidR="00E115B8" w:rsidRPr="006F244A">
        <w:rPr>
          <w:rFonts w:ascii="Calibri" w:hAnsi="Calibri"/>
          <w:color w:val="000000"/>
          <w:sz w:val="20"/>
        </w:rPr>
        <w:t>e</w:t>
      </w:r>
      <w:r w:rsidRPr="006F244A">
        <w:rPr>
          <w:rFonts w:ascii="Calibri" w:hAnsi="Calibri"/>
          <w:color w:val="000000"/>
          <w:sz w:val="20"/>
        </w:rPr>
        <w:t xml:space="preserve"> w </w:t>
      </w:r>
      <w:r w:rsidR="00CA297F" w:rsidRPr="006F244A">
        <w:rPr>
          <w:rFonts w:ascii="Calibri" w:hAnsi="Calibri"/>
          <w:color w:val="000000"/>
          <w:sz w:val="20"/>
        </w:rPr>
        <w:t xml:space="preserve">Zapytaniu </w:t>
      </w:r>
      <w:r w:rsidR="008222EE" w:rsidRPr="006F244A">
        <w:rPr>
          <w:rFonts w:ascii="Calibri" w:hAnsi="Calibri"/>
          <w:color w:val="000000"/>
          <w:sz w:val="20"/>
        </w:rPr>
        <w:t>ofertowym</w:t>
      </w:r>
      <w:r w:rsidRPr="006F244A">
        <w:rPr>
          <w:rFonts w:ascii="Calibri" w:hAnsi="Calibri"/>
          <w:color w:val="000000"/>
          <w:sz w:val="20"/>
        </w:rPr>
        <w:t xml:space="preserve"> </w:t>
      </w:r>
      <w:r w:rsidR="001712E4" w:rsidRPr="006F244A">
        <w:rPr>
          <w:rFonts w:ascii="Calibri" w:hAnsi="Calibri"/>
          <w:color w:val="000000"/>
          <w:sz w:val="20"/>
        </w:rPr>
        <w:t>warunki</w:t>
      </w:r>
      <w:r w:rsidRPr="006F244A">
        <w:rPr>
          <w:rFonts w:ascii="Calibri" w:hAnsi="Calibri"/>
          <w:color w:val="000000"/>
          <w:sz w:val="20"/>
          <w:u w:val="single"/>
        </w:rPr>
        <w:t xml:space="preserve"> </w:t>
      </w:r>
      <w:r w:rsidRPr="006F244A">
        <w:rPr>
          <w:rFonts w:ascii="Calibri" w:hAnsi="Calibri"/>
          <w:color w:val="000000"/>
          <w:sz w:val="20"/>
        </w:rPr>
        <w:t>został przeze mnie zaakceptowan</w:t>
      </w:r>
      <w:r w:rsidR="00E115B8" w:rsidRPr="006F244A">
        <w:rPr>
          <w:rFonts w:ascii="Calibri" w:hAnsi="Calibri"/>
          <w:color w:val="000000"/>
          <w:sz w:val="20"/>
        </w:rPr>
        <w:t>e</w:t>
      </w:r>
      <w:r w:rsidRPr="006F244A">
        <w:rPr>
          <w:rFonts w:ascii="Calibri" w:hAnsi="Calibri"/>
          <w:color w:val="000000"/>
          <w:sz w:val="20"/>
        </w:rPr>
        <w:t xml:space="preserve"> i w razie wybrania mojej </w:t>
      </w:r>
      <w:r w:rsidR="00E115B8" w:rsidRPr="006F244A">
        <w:rPr>
          <w:rFonts w:ascii="Calibri" w:hAnsi="Calibri"/>
          <w:color w:val="000000"/>
          <w:sz w:val="20"/>
        </w:rPr>
        <w:t>oferty</w:t>
      </w:r>
      <w:r w:rsidRPr="006F244A">
        <w:rPr>
          <w:rFonts w:ascii="Calibri" w:hAnsi="Calibri"/>
          <w:color w:val="000000"/>
          <w:sz w:val="20"/>
        </w:rPr>
        <w:t xml:space="preserve"> zobowiązuję się do podpisania umowy na ww. warunkach, w miejscu i  terminie określonym przez Zamawiającego</w:t>
      </w:r>
      <w:r w:rsidR="00AB25D3" w:rsidRPr="006F244A">
        <w:rPr>
          <w:rFonts w:ascii="Calibri" w:hAnsi="Calibri"/>
          <w:color w:val="000000"/>
          <w:sz w:val="20"/>
        </w:rPr>
        <w:t>;</w:t>
      </w:r>
      <w:r w:rsidRPr="006F244A">
        <w:rPr>
          <w:rFonts w:ascii="Calibri" w:hAnsi="Calibri"/>
          <w:color w:val="000000"/>
          <w:sz w:val="20"/>
        </w:rPr>
        <w:t xml:space="preserve"> </w:t>
      </w:r>
    </w:p>
    <w:p w:rsidR="00AB25D3" w:rsidRPr="006F244A" w:rsidRDefault="00AB25D3" w:rsidP="006F244A">
      <w:pPr>
        <w:pStyle w:val="Bezodstpw"/>
        <w:numPr>
          <w:ilvl w:val="0"/>
          <w:numId w:val="4"/>
        </w:numPr>
        <w:jc w:val="both"/>
        <w:rPr>
          <w:rFonts w:ascii="Calibri" w:hAnsi="Calibri"/>
          <w:color w:val="000000"/>
          <w:sz w:val="20"/>
        </w:rPr>
      </w:pPr>
      <w:r w:rsidRPr="006F244A">
        <w:rPr>
          <w:rFonts w:ascii="Calibri" w:hAnsi="Calibri"/>
          <w:color w:val="000000"/>
          <w:sz w:val="20"/>
        </w:rPr>
        <w:t xml:space="preserve">wyrażam zgodę na warunki płatności określone w zapytaniu </w:t>
      </w:r>
      <w:r w:rsidR="008222EE" w:rsidRPr="006F244A">
        <w:rPr>
          <w:rFonts w:ascii="Calibri" w:hAnsi="Calibri"/>
          <w:color w:val="000000"/>
          <w:sz w:val="20"/>
        </w:rPr>
        <w:t>ofertowym</w:t>
      </w:r>
      <w:r w:rsidRPr="006F244A">
        <w:rPr>
          <w:rFonts w:ascii="Calibri" w:hAnsi="Calibri"/>
          <w:color w:val="000000"/>
          <w:sz w:val="20"/>
        </w:rPr>
        <w:t>;</w:t>
      </w:r>
    </w:p>
    <w:p w:rsidR="00174E90" w:rsidRPr="00E4352B" w:rsidRDefault="00174E90" w:rsidP="006F244A">
      <w:pPr>
        <w:pStyle w:val="Bezodstpw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Oferta została złożona na ........</w:t>
      </w:r>
      <w:r w:rsidR="00AB25D3" w:rsidRPr="00E4352B">
        <w:rPr>
          <w:rFonts w:ascii="Calibri" w:hAnsi="Calibri"/>
          <w:sz w:val="20"/>
        </w:rPr>
        <w:t>......  ponumerowanych stronach;</w:t>
      </w:r>
    </w:p>
    <w:p w:rsidR="00174E90" w:rsidRPr="00E4352B" w:rsidRDefault="00174E90" w:rsidP="006F244A">
      <w:pPr>
        <w:pStyle w:val="Bezodstpw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Załącznikami do niniejszej </w:t>
      </w:r>
      <w:r w:rsidR="0008345E"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 xml:space="preserve"> są:</w:t>
      </w:r>
    </w:p>
    <w:p w:rsidR="00174E90" w:rsidRPr="00E4352B" w:rsidRDefault="00174E90" w:rsidP="00E115B8">
      <w:pPr>
        <w:pStyle w:val="Bezodstpw"/>
        <w:spacing w:line="360" w:lineRule="auto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E90" w:rsidRPr="00DC4FA4" w:rsidRDefault="00174E90" w:rsidP="00E115B8">
      <w:pPr>
        <w:pStyle w:val="Bezodstpw"/>
        <w:spacing w:line="360" w:lineRule="auto"/>
        <w:rPr>
          <w:rFonts w:ascii="Calibri" w:hAnsi="Calibri"/>
          <w:sz w:val="16"/>
          <w:szCs w:val="16"/>
        </w:rPr>
      </w:pPr>
    </w:p>
    <w:p w:rsidR="0008345E" w:rsidRDefault="0008345E" w:rsidP="00E115B8">
      <w:pPr>
        <w:pStyle w:val="Bezodstpw"/>
        <w:spacing w:line="360" w:lineRule="auto"/>
        <w:rPr>
          <w:rFonts w:ascii="Calibri" w:hAnsi="Calibri"/>
          <w:sz w:val="16"/>
          <w:szCs w:val="16"/>
        </w:rPr>
      </w:pPr>
    </w:p>
    <w:p w:rsidR="00E115B8" w:rsidRDefault="00E115B8" w:rsidP="00174E90">
      <w:pPr>
        <w:pStyle w:val="Bezodstpw"/>
        <w:rPr>
          <w:rFonts w:ascii="Calibri" w:hAnsi="Calibri"/>
          <w:sz w:val="16"/>
          <w:szCs w:val="16"/>
        </w:rPr>
      </w:pPr>
    </w:p>
    <w:p w:rsidR="00E115B8" w:rsidRDefault="00E115B8" w:rsidP="00174E90">
      <w:pPr>
        <w:pStyle w:val="Bezodstpw"/>
        <w:rPr>
          <w:rFonts w:ascii="Calibri" w:hAnsi="Calibri"/>
          <w:sz w:val="16"/>
          <w:szCs w:val="16"/>
        </w:rPr>
      </w:pPr>
    </w:p>
    <w:p w:rsidR="0008345E" w:rsidRDefault="0008345E" w:rsidP="00174E90">
      <w:pPr>
        <w:pStyle w:val="Bezodstpw"/>
        <w:rPr>
          <w:rFonts w:ascii="Calibri" w:hAnsi="Calibri"/>
          <w:sz w:val="16"/>
          <w:szCs w:val="16"/>
        </w:rPr>
      </w:pPr>
    </w:p>
    <w:p w:rsidR="0008345E" w:rsidRDefault="0008345E" w:rsidP="00174E90">
      <w:pPr>
        <w:pStyle w:val="Bezodstpw"/>
        <w:rPr>
          <w:rFonts w:ascii="Calibri" w:hAnsi="Calibri"/>
          <w:sz w:val="16"/>
          <w:szCs w:val="16"/>
        </w:rPr>
      </w:pPr>
    </w:p>
    <w:p w:rsidR="00174E90" w:rsidRPr="00E4352B" w:rsidRDefault="00174E90" w:rsidP="00174E90">
      <w:pPr>
        <w:pStyle w:val="Bezodstpw"/>
        <w:rPr>
          <w:rFonts w:ascii="Calibri" w:hAnsi="Calibri"/>
          <w:sz w:val="20"/>
        </w:rPr>
      </w:pPr>
      <w:r w:rsidRPr="00DC4FA4">
        <w:rPr>
          <w:rFonts w:ascii="Calibri" w:hAnsi="Calibri"/>
          <w:sz w:val="16"/>
          <w:szCs w:val="16"/>
        </w:rPr>
        <w:t>Miejscowość ……………</w:t>
      </w:r>
      <w:r w:rsidR="00DC4FA4">
        <w:rPr>
          <w:rFonts w:ascii="Calibri" w:hAnsi="Calibri"/>
          <w:sz w:val="16"/>
          <w:szCs w:val="16"/>
        </w:rPr>
        <w:t>…</w:t>
      </w:r>
      <w:r w:rsidRPr="00DC4FA4">
        <w:rPr>
          <w:rFonts w:ascii="Calibri" w:hAnsi="Calibri"/>
          <w:sz w:val="16"/>
          <w:szCs w:val="16"/>
        </w:rPr>
        <w:t>……data…………………</w:t>
      </w:r>
      <w:r w:rsidRPr="00DC4FA4">
        <w:rPr>
          <w:rFonts w:ascii="Calibri" w:hAnsi="Calibri"/>
          <w:sz w:val="16"/>
          <w:szCs w:val="16"/>
        </w:rPr>
        <w:tab/>
      </w:r>
      <w:r w:rsidRPr="00DC4FA4">
        <w:rPr>
          <w:rFonts w:ascii="Calibri" w:hAnsi="Calibri"/>
          <w:sz w:val="16"/>
          <w:szCs w:val="16"/>
        </w:rPr>
        <w:tab/>
      </w:r>
      <w:r w:rsidR="00DC4FA4">
        <w:rPr>
          <w:rFonts w:ascii="Calibri" w:hAnsi="Calibri"/>
          <w:sz w:val="16"/>
          <w:szCs w:val="16"/>
        </w:rPr>
        <w:tab/>
        <w:t>…………………………………………………………………………</w:t>
      </w:r>
      <w:r w:rsidRPr="00E4352B">
        <w:rPr>
          <w:rFonts w:ascii="Calibri" w:hAnsi="Calibri"/>
          <w:sz w:val="20"/>
        </w:rPr>
        <w:tab/>
      </w:r>
      <w:r w:rsidRPr="00E4352B">
        <w:rPr>
          <w:rFonts w:ascii="Calibri" w:hAnsi="Calibri"/>
          <w:sz w:val="20"/>
        </w:rPr>
        <w:tab/>
      </w:r>
      <w:r w:rsidR="00AB25D3" w:rsidRPr="00E4352B">
        <w:rPr>
          <w:rFonts w:ascii="Calibri" w:hAnsi="Calibri"/>
          <w:sz w:val="20"/>
        </w:rPr>
        <w:t xml:space="preserve">                          </w:t>
      </w:r>
    </w:p>
    <w:p w:rsidR="00174E90" w:rsidRPr="00DC4FA4" w:rsidRDefault="00174E90" w:rsidP="00DC4FA4">
      <w:pPr>
        <w:pStyle w:val="Bezodstpw"/>
        <w:ind w:left="2832" w:firstLine="708"/>
        <w:rPr>
          <w:rFonts w:ascii="Calibri" w:hAnsi="Calibri"/>
          <w:sz w:val="16"/>
          <w:szCs w:val="16"/>
        </w:rPr>
      </w:pPr>
      <w:r w:rsidRPr="00DC4FA4">
        <w:rPr>
          <w:rFonts w:ascii="Calibri" w:hAnsi="Calibri"/>
          <w:sz w:val="16"/>
          <w:szCs w:val="16"/>
        </w:rPr>
        <w:t>(czytelny podpis osoby lub osób upoważnionych</w:t>
      </w:r>
      <w:r w:rsidR="00AB25D3" w:rsidRPr="00DC4FA4">
        <w:rPr>
          <w:rFonts w:ascii="Calibri" w:hAnsi="Calibri"/>
          <w:sz w:val="16"/>
          <w:szCs w:val="16"/>
        </w:rPr>
        <w:t xml:space="preserve"> </w:t>
      </w:r>
      <w:r w:rsidRPr="00DC4FA4">
        <w:rPr>
          <w:rFonts w:ascii="Calibri" w:hAnsi="Calibri"/>
          <w:sz w:val="16"/>
          <w:szCs w:val="16"/>
        </w:rPr>
        <w:t>lub imienna pieczątka i para</w:t>
      </w:r>
      <w:r w:rsidR="00AB25D3" w:rsidRPr="00DC4FA4">
        <w:rPr>
          <w:rFonts w:ascii="Calibri" w:hAnsi="Calibri"/>
          <w:sz w:val="16"/>
          <w:szCs w:val="16"/>
        </w:rPr>
        <w:t>f</w:t>
      </w:r>
      <w:r w:rsidR="00DC4FA4" w:rsidRPr="00DC4FA4">
        <w:rPr>
          <w:rFonts w:ascii="Calibri" w:hAnsi="Calibri"/>
          <w:sz w:val="16"/>
          <w:szCs w:val="16"/>
        </w:rPr>
        <w:t>k</w:t>
      </w:r>
      <w:r w:rsidR="00AB25D3" w:rsidRPr="00DC4FA4">
        <w:rPr>
          <w:rFonts w:ascii="Calibri" w:hAnsi="Calibri"/>
          <w:sz w:val="16"/>
          <w:szCs w:val="16"/>
        </w:rPr>
        <w:t>a</w:t>
      </w:r>
      <w:r w:rsidR="00DC4FA4">
        <w:rPr>
          <w:rFonts w:ascii="Calibri" w:hAnsi="Calibri"/>
          <w:sz w:val="16"/>
          <w:szCs w:val="16"/>
        </w:rPr>
        <w:t>)</w:t>
      </w:r>
    </w:p>
    <w:p w:rsidR="001D78B5" w:rsidRDefault="001D78B5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1D78B5" w:rsidRDefault="001D78B5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1D78B5" w:rsidRDefault="001D78B5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1D78B5" w:rsidRDefault="001D78B5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1D78B5" w:rsidRDefault="001D78B5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32C0A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32C0A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32C0A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32C0A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32C0A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32C0A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32C0A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32C0A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32C0A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32C0A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32C0A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32C0A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32C0A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32C0A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1B6869" w:rsidRDefault="001B6869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044CC" w:rsidRDefault="00E044CC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044CC" w:rsidRDefault="00E044CC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044CC" w:rsidRDefault="00E044CC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044CC" w:rsidRDefault="00E044CC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</w:p>
    <w:p w:rsidR="00EF7E4F" w:rsidRPr="00E4352B" w:rsidRDefault="00E32C0A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Z</w:t>
      </w:r>
      <w:r w:rsidR="00174E90" w:rsidRPr="00E4352B">
        <w:rPr>
          <w:rFonts w:ascii="Calibri" w:hAnsi="Calibri"/>
          <w:sz w:val="20"/>
        </w:rPr>
        <w:t xml:space="preserve">ałącznik Nr 2 </w:t>
      </w:r>
    </w:p>
    <w:p w:rsidR="00174E90" w:rsidRPr="00E4352B" w:rsidRDefault="00174E90" w:rsidP="00AB25D3">
      <w:pPr>
        <w:pStyle w:val="Bezodstpw"/>
        <w:ind w:left="6372" w:firstLine="708"/>
        <w:jc w:val="right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do </w:t>
      </w:r>
      <w:r w:rsidR="00AB25D3" w:rsidRPr="00E4352B">
        <w:rPr>
          <w:rFonts w:ascii="Calibri" w:hAnsi="Calibri"/>
          <w:sz w:val="20"/>
        </w:rPr>
        <w:t xml:space="preserve"> Zapytania </w:t>
      </w:r>
      <w:r w:rsidR="006C3E71">
        <w:rPr>
          <w:rFonts w:ascii="Calibri" w:hAnsi="Calibri"/>
          <w:sz w:val="20"/>
        </w:rPr>
        <w:t>cenowego</w:t>
      </w:r>
    </w:p>
    <w:p w:rsidR="00AB25D3" w:rsidRDefault="00AB25D3" w:rsidP="00174E90">
      <w:pPr>
        <w:pStyle w:val="Bezodstpw"/>
        <w:jc w:val="center"/>
        <w:rPr>
          <w:rFonts w:ascii="Calibri" w:hAnsi="Calibri"/>
          <w:b/>
          <w:sz w:val="20"/>
        </w:rPr>
      </w:pPr>
    </w:p>
    <w:p w:rsidR="001D78B5" w:rsidRDefault="001D78B5" w:rsidP="00174E90">
      <w:pPr>
        <w:pStyle w:val="Bezodstpw"/>
        <w:jc w:val="center"/>
        <w:rPr>
          <w:rFonts w:ascii="Calibri" w:hAnsi="Calibri"/>
          <w:b/>
          <w:sz w:val="20"/>
        </w:rPr>
      </w:pPr>
    </w:p>
    <w:p w:rsidR="001D78B5" w:rsidRPr="00F25019" w:rsidRDefault="001D78B5" w:rsidP="00174E90">
      <w:pPr>
        <w:pStyle w:val="Bezodstpw"/>
        <w:jc w:val="center"/>
        <w:rPr>
          <w:rFonts w:ascii="Calibri" w:hAnsi="Calibri"/>
          <w:b/>
          <w:sz w:val="20"/>
        </w:rPr>
      </w:pPr>
    </w:p>
    <w:p w:rsidR="00461939" w:rsidRPr="00F25019" w:rsidRDefault="00461939" w:rsidP="00461939">
      <w:pPr>
        <w:pStyle w:val="Bezodstpw"/>
        <w:jc w:val="center"/>
        <w:rPr>
          <w:rFonts w:ascii="Calibri" w:hAnsi="Calibri"/>
          <w:b/>
          <w:sz w:val="20"/>
        </w:rPr>
      </w:pPr>
    </w:p>
    <w:p w:rsidR="00461939" w:rsidRPr="00F25019" w:rsidRDefault="00461939" w:rsidP="00461939">
      <w:pPr>
        <w:pStyle w:val="Bezodstpw"/>
        <w:jc w:val="center"/>
        <w:rPr>
          <w:rFonts w:ascii="Calibri" w:hAnsi="Calibri"/>
          <w:b/>
          <w:sz w:val="20"/>
        </w:rPr>
      </w:pPr>
      <w:r w:rsidRPr="00F25019">
        <w:rPr>
          <w:rFonts w:ascii="Calibri" w:hAnsi="Calibri"/>
          <w:b/>
          <w:sz w:val="20"/>
        </w:rPr>
        <w:t>OŚWIADCZENIE WYKONAWCY</w:t>
      </w:r>
    </w:p>
    <w:p w:rsidR="00461939" w:rsidRPr="00F25019" w:rsidRDefault="00461939" w:rsidP="00461939">
      <w:pPr>
        <w:pStyle w:val="Bezodstpw"/>
        <w:jc w:val="center"/>
        <w:rPr>
          <w:rFonts w:ascii="Calibri" w:hAnsi="Calibri"/>
          <w:b/>
          <w:sz w:val="20"/>
        </w:rPr>
      </w:pPr>
      <w:r w:rsidRPr="00F25019">
        <w:rPr>
          <w:rFonts w:ascii="Calibri" w:hAnsi="Calibri"/>
          <w:b/>
          <w:sz w:val="20"/>
        </w:rPr>
        <w:t>w trybie art. 22 ust.1 ustawy Prawo zamówień publicznych</w:t>
      </w:r>
    </w:p>
    <w:p w:rsidR="00162FC0" w:rsidRPr="00F25019" w:rsidRDefault="00461939" w:rsidP="00162FC0">
      <w:pPr>
        <w:pStyle w:val="Bezodstpw"/>
        <w:jc w:val="both"/>
        <w:rPr>
          <w:rFonts w:ascii="Calibri" w:hAnsi="Calibri"/>
          <w:b/>
          <w:color w:val="000000"/>
          <w:sz w:val="20"/>
        </w:rPr>
      </w:pPr>
      <w:r w:rsidRPr="00F25019">
        <w:rPr>
          <w:rFonts w:ascii="Calibri" w:hAnsi="Calibri"/>
          <w:sz w:val="20"/>
        </w:rPr>
        <w:t xml:space="preserve">W zapytaniu cenowym  prowadzonym w trybie przetargu otwartego poniżej </w:t>
      </w:r>
      <w:r w:rsidR="00124098">
        <w:rPr>
          <w:rFonts w:ascii="Calibri" w:hAnsi="Calibri"/>
          <w:sz w:val="20"/>
        </w:rPr>
        <w:t>równowartości kwoty 30 000 euro,</w:t>
      </w:r>
      <w:r w:rsidRPr="00F25019">
        <w:rPr>
          <w:rFonts w:ascii="Calibri" w:hAnsi="Calibri"/>
          <w:sz w:val="20"/>
        </w:rPr>
        <w:t xml:space="preserve"> realizowane na podstawie art. 4 ustawy z dnia 29 stycznia 2004r. prawo zamówień publicznych (tj z 2013r. Dz.U. poz. 907 z późn. zm.) na zadanie pn. </w:t>
      </w:r>
      <w:r w:rsidR="00162FC0" w:rsidRPr="00461939">
        <w:rPr>
          <w:rFonts w:ascii="Calibri" w:hAnsi="Calibri"/>
          <w:b/>
          <w:sz w:val="20"/>
        </w:rPr>
        <w:t>„</w:t>
      </w:r>
      <w:r w:rsidR="00162FC0">
        <w:rPr>
          <w:rFonts w:ascii="Calibri" w:hAnsi="Calibri"/>
          <w:b/>
          <w:color w:val="000000"/>
          <w:sz w:val="20"/>
        </w:rPr>
        <w:t>Zmiana organizacji w zakresie ruchu turystycznego na terenie Muzeum Wsi Mazowieckiej w Sierpcu”</w:t>
      </w:r>
    </w:p>
    <w:p w:rsidR="00461939" w:rsidRPr="00F25019" w:rsidRDefault="00461939" w:rsidP="00162FC0">
      <w:pPr>
        <w:pStyle w:val="Bezodstpw"/>
        <w:jc w:val="both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jc w:val="both"/>
        <w:rPr>
          <w:rFonts w:ascii="Calibri" w:hAnsi="Calibri"/>
          <w:b/>
          <w:i/>
          <w:color w:val="FF0000"/>
          <w:sz w:val="20"/>
        </w:rPr>
      </w:pPr>
    </w:p>
    <w:p w:rsidR="00461939" w:rsidRPr="00F25019" w:rsidRDefault="00461939" w:rsidP="00461939">
      <w:pPr>
        <w:pStyle w:val="Bezodstpw"/>
        <w:jc w:val="both"/>
        <w:rPr>
          <w:rFonts w:ascii="Calibri" w:hAnsi="Calibri"/>
          <w:b/>
          <w:sz w:val="20"/>
        </w:rPr>
      </w:pPr>
      <w:r w:rsidRPr="00F25019">
        <w:rPr>
          <w:rFonts w:ascii="Calibri" w:hAnsi="Calibri"/>
          <w:b/>
          <w:sz w:val="20"/>
        </w:rPr>
        <w:t xml:space="preserve">Nazwa i adres Zamawiającego: 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Muzeum Wsi Mazowieckiej w Sierpcu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ul. Narutowicza 64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09-200 Sierpc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tel./fax   (024)  275-28-83,   275-58-20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hyperlink r:id="rId12" w:history="1">
        <w:r w:rsidRPr="00F25019">
          <w:rPr>
            <w:rStyle w:val="Hipercze"/>
            <w:rFonts w:ascii="Calibri" w:hAnsi="Calibri"/>
            <w:sz w:val="20"/>
          </w:rPr>
          <w:t>skansen@mwmskansen.pl</w:t>
        </w:r>
      </w:hyperlink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spacing w:line="360" w:lineRule="auto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Dane dotyczące Wykonawcy:</w:t>
      </w:r>
    </w:p>
    <w:p w:rsidR="00461939" w:rsidRPr="00F25019" w:rsidRDefault="00461939" w:rsidP="00461939">
      <w:pPr>
        <w:pStyle w:val="Bezodstpw"/>
        <w:spacing w:line="360" w:lineRule="auto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Nazwa firmy:…………………………………………...……..…………………………………………………….</w:t>
      </w:r>
    </w:p>
    <w:p w:rsidR="00461939" w:rsidRPr="00F25019" w:rsidRDefault="00461939" w:rsidP="00461939">
      <w:pPr>
        <w:pStyle w:val="Bezodstpw"/>
        <w:spacing w:line="360" w:lineRule="auto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Adres wykonawcy………………………………………………..……………………………………………..</w:t>
      </w:r>
    </w:p>
    <w:p w:rsidR="00461939" w:rsidRPr="00F25019" w:rsidRDefault="00461939" w:rsidP="00461939">
      <w:pPr>
        <w:pStyle w:val="Bezodstpw"/>
        <w:spacing w:line="360" w:lineRule="auto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Nr telefonu/fax:……………………………………….…………………………………………………………….</w:t>
      </w:r>
    </w:p>
    <w:p w:rsidR="00461939" w:rsidRPr="00F25019" w:rsidRDefault="00461939" w:rsidP="00461939">
      <w:pPr>
        <w:pStyle w:val="Bezodstpw"/>
        <w:spacing w:line="360" w:lineRule="auto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Nr NIP/Urząd Skarbowy:………………………………….……………………………………………………</w:t>
      </w:r>
    </w:p>
    <w:p w:rsidR="00461939" w:rsidRPr="00F25019" w:rsidRDefault="00461939" w:rsidP="00461939">
      <w:pPr>
        <w:pStyle w:val="Bezodstpw"/>
        <w:spacing w:line="360" w:lineRule="auto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REGON:…………………………………………………….…………………………………………………...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jc w:val="both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 xml:space="preserve">Uczestnicząc w niniejszym postępowaniu o udzielenie zamówienia publicznego oświadczam, że spełniam warunki udziału w postępowaniu określone szczegółowo w zapytaniu cenowym, dotyczące w szczególności: </w:t>
      </w:r>
      <w:r w:rsidRPr="00F25019">
        <w:rPr>
          <w:rFonts w:ascii="Calibri" w:hAnsi="Calibri"/>
          <w:sz w:val="20"/>
        </w:rPr>
        <w:cr/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6F244A">
      <w:pPr>
        <w:pStyle w:val="Bezodstpw"/>
        <w:numPr>
          <w:ilvl w:val="0"/>
          <w:numId w:val="1"/>
        </w:numPr>
        <w:ind w:left="720"/>
        <w:rPr>
          <w:rFonts w:ascii="Calibri" w:eastAsia="Arial" w:hAnsi="Calibri"/>
          <w:iCs/>
          <w:sz w:val="20"/>
          <w:lang w:eastAsia="ar-SA"/>
        </w:rPr>
      </w:pPr>
      <w:r w:rsidRPr="00F25019">
        <w:rPr>
          <w:rFonts w:ascii="Calibri" w:eastAsia="Arial" w:hAnsi="Calibri"/>
          <w:iCs/>
          <w:sz w:val="20"/>
          <w:lang w:eastAsia="ar-SA"/>
        </w:rPr>
        <w:t xml:space="preserve">posiadania uprawnień do wykonywania określonej działalności lub czynności, jeżeli przepisy prawa nakładają obowiązek ich posiadania; </w:t>
      </w:r>
    </w:p>
    <w:p w:rsidR="00461939" w:rsidRPr="00F25019" w:rsidRDefault="00461939" w:rsidP="006F244A">
      <w:pPr>
        <w:pStyle w:val="Bezodstpw"/>
        <w:numPr>
          <w:ilvl w:val="0"/>
          <w:numId w:val="1"/>
        </w:numPr>
        <w:ind w:left="720"/>
        <w:rPr>
          <w:rFonts w:ascii="Calibri" w:eastAsia="Arial" w:hAnsi="Calibri"/>
          <w:iCs/>
          <w:sz w:val="20"/>
          <w:lang w:eastAsia="ar-SA"/>
        </w:rPr>
      </w:pPr>
      <w:r w:rsidRPr="00F25019">
        <w:rPr>
          <w:rFonts w:ascii="Calibri" w:eastAsia="Arial" w:hAnsi="Calibri"/>
          <w:iCs/>
          <w:sz w:val="20"/>
          <w:lang w:eastAsia="ar-SA"/>
        </w:rPr>
        <w:t xml:space="preserve">posiadania niezbędnej  wiedzy i doświadczenia; </w:t>
      </w:r>
    </w:p>
    <w:p w:rsidR="00461939" w:rsidRPr="00F25019" w:rsidRDefault="00461939" w:rsidP="006F244A">
      <w:pPr>
        <w:pStyle w:val="Bezodstpw"/>
        <w:numPr>
          <w:ilvl w:val="0"/>
          <w:numId w:val="1"/>
        </w:numPr>
        <w:ind w:left="720"/>
        <w:rPr>
          <w:rFonts w:ascii="Calibri" w:eastAsia="Arial" w:hAnsi="Calibri"/>
          <w:iCs/>
          <w:sz w:val="20"/>
          <w:lang w:eastAsia="ar-SA"/>
        </w:rPr>
      </w:pPr>
      <w:r w:rsidRPr="00F25019">
        <w:rPr>
          <w:rFonts w:ascii="Calibri" w:eastAsia="Arial" w:hAnsi="Calibri"/>
          <w:iCs/>
          <w:sz w:val="20"/>
          <w:lang w:eastAsia="ar-SA"/>
        </w:rPr>
        <w:t xml:space="preserve">dysponowania odpowiednim potencjałem technicznym oraz osobami zdolnymi do wykonania zamówienia; </w:t>
      </w:r>
    </w:p>
    <w:p w:rsidR="00461939" w:rsidRPr="00F25019" w:rsidRDefault="00461939" w:rsidP="006F244A">
      <w:pPr>
        <w:pStyle w:val="Bezodstpw"/>
        <w:numPr>
          <w:ilvl w:val="0"/>
          <w:numId w:val="1"/>
        </w:numPr>
        <w:ind w:left="720"/>
        <w:rPr>
          <w:rFonts w:ascii="Calibri" w:eastAsia="Arial" w:hAnsi="Calibri"/>
          <w:iCs/>
          <w:sz w:val="20"/>
          <w:lang w:eastAsia="ar-SA"/>
        </w:rPr>
      </w:pPr>
      <w:r w:rsidRPr="00F25019">
        <w:rPr>
          <w:rFonts w:ascii="Calibri" w:eastAsia="Arial" w:hAnsi="Calibri"/>
          <w:iCs/>
          <w:sz w:val="20"/>
          <w:lang w:eastAsia="ar-SA"/>
        </w:rPr>
        <w:t xml:space="preserve">sytuacji ekonomicznej i finansowej. 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Na potwierdzenie spełnienia wyżej wymienionych warunków do cenowy załączam wszelkie dokumenty i oświadczenia wskazane przez zamawiającego w Zapytaniu cenowym.</w:t>
      </w:r>
      <w:r w:rsidRPr="00F25019">
        <w:rPr>
          <w:rFonts w:ascii="Calibri" w:hAnsi="Calibri"/>
          <w:sz w:val="20"/>
        </w:rPr>
        <w:cr/>
      </w:r>
    </w:p>
    <w:p w:rsidR="00461939" w:rsidRPr="00F25019" w:rsidRDefault="00461939" w:rsidP="00461939">
      <w:pPr>
        <w:pStyle w:val="Bezodstpw"/>
        <w:ind w:left="360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 xml:space="preserve">                                                                                                   </w:t>
      </w:r>
    </w:p>
    <w:p w:rsidR="00461939" w:rsidRPr="00F25019" w:rsidRDefault="00461939" w:rsidP="00461939">
      <w:pPr>
        <w:pStyle w:val="Bezodstpw"/>
        <w:ind w:left="360" w:hanging="360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 xml:space="preserve">………………………………………………..                                                                       ……………………………………………………………                                                 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 xml:space="preserve">     Nazwa i adres Wykonawcy                                                                </w:t>
      </w:r>
      <w:r w:rsidRPr="00F25019">
        <w:rPr>
          <w:rFonts w:ascii="Calibri" w:hAnsi="Calibri"/>
          <w:sz w:val="20"/>
        </w:rPr>
        <w:tab/>
      </w:r>
      <w:r w:rsidR="00E30BD9">
        <w:rPr>
          <w:rFonts w:ascii="Calibri" w:hAnsi="Calibri"/>
          <w:sz w:val="20"/>
        </w:rPr>
        <w:t xml:space="preserve">      </w:t>
      </w:r>
      <w:r w:rsidRPr="00F25019">
        <w:rPr>
          <w:rFonts w:ascii="Calibri" w:hAnsi="Calibri"/>
          <w:sz w:val="20"/>
        </w:rPr>
        <w:t xml:space="preserve"> Imienna  pieczątka i podpis </w:t>
      </w:r>
    </w:p>
    <w:p w:rsidR="00461939" w:rsidRPr="00F25019" w:rsidRDefault="00461939" w:rsidP="00E30BD9">
      <w:pPr>
        <w:pStyle w:val="Bezodstpw"/>
        <w:ind w:left="5954" w:hanging="5954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 xml:space="preserve">    (lub pieczątka firmowa)                                                       </w:t>
      </w:r>
      <w:r w:rsidR="00E30BD9">
        <w:rPr>
          <w:rFonts w:ascii="Calibri" w:hAnsi="Calibri"/>
          <w:sz w:val="20"/>
        </w:rPr>
        <w:t xml:space="preserve">                              osoby upoważnionej lub  osób </w:t>
      </w:r>
      <w:r w:rsidRPr="00F25019">
        <w:rPr>
          <w:rFonts w:ascii="Calibri" w:hAnsi="Calibri"/>
          <w:sz w:val="20"/>
        </w:rPr>
        <w:t xml:space="preserve">upoważnionych przez </w:t>
      </w:r>
      <w:r w:rsidR="00E30BD9">
        <w:rPr>
          <w:rFonts w:ascii="Calibri" w:hAnsi="Calibri"/>
          <w:sz w:val="20"/>
        </w:rPr>
        <w:t>W</w:t>
      </w:r>
      <w:r w:rsidRPr="00F25019">
        <w:rPr>
          <w:rFonts w:ascii="Calibri" w:hAnsi="Calibri"/>
          <w:sz w:val="20"/>
        </w:rPr>
        <w:t>ykonawcę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....................................dn. ................ 2015</w:t>
      </w:r>
    </w:p>
    <w:p w:rsidR="00461939" w:rsidRPr="00F25019" w:rsidRDefault="00461939" w:rsidP="00D4590A">
      <w:pPr>
        <w:pStyle w:val="Bezodstpw"/>
        <w:ind w:left="5664" w:firstLine="708"/>
        <w:rPr>
          <w:rFonts w:ascii="Calibri" w:hAnsi="Calibri"/>
          <w:sz w:val="20"/>
        </w:rPr>
      </w:pPr>
    </w:p>
    <w:p w:rsidR="00E115B8" w:rsidRDefault="00E115B8" w:rsidP="00D4590A">
      <w:pPr>
        <w:pStyle w:val="Bezodstpw"/>
        <w:ind w:left="5664" w:firstLine="708"/>
        <w:rPr>
          <w:rFonts w:ascii="Calibri" w:hAnsi="Calibri"/>
          <w:sz w:val="20"/>
        </w:rPr>
      </w:pPr>
    </w:p>
    <w:p w:rsidR="00E115B8" w:rsidRDefault="00E115B8" w:rsidP="00D4590A">
      <w:pPr>
        <w:pStyle w:val="Bezodstpw"/>
        <w:ind w:left="5664" w:firstLine="708"/>
        <w:rPr>
          <w:rFonts w:ascii="Calibri" w:hAnsi="Calibri"/>
          <w:sz w:val="20"/>
        </w:rPr>
      </w:pPr>
    </w:p>
    <w:p w:rsidR="00D4590A" w:rsidRPr="00F25019" w:rsidRDefault="00D4590A" w:rsidP="00D4590A">
      <w:pPr>
        <w:pStyle w:val="Bezodstpw"/>
        <w:ind w:left="5664" w:firstLine="708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lastRenderedPageBreak/>
        <w:t xml:space="preserve">Załącznik nr </w:t>
      </w:r>
      <w:r w:rsidR="00340F70" w:rsidRPr="00F25019">
        <w:rPr>
          <w:rFonts w:ascii="Calibri" w:hAnsi="Calibri"/>
          <w:sz w:val="20"/>
        </w:rPr>
        <w:t>3</w:t>
      </w:r>
      <w:r w:rsidRPr="00F25019">
        <w:rPr>
          <w:rFonts w:ascii="Calibri" w:hAnsi="Calibri"/>
          <w:sz w:val="20"/>
        </w:rPr>
        <w:t xml:space="preserve"> </w:t>
      </w:r>
    </w:p>
    <w:p w:rsidR="00D4590A" w:rsidRPr="00F25019" w:rsidRDefault="00D4590A" w:rsidP="00D4590A">
      <w:pPr>
        <w:pStyle w:val="Bezodstpw"/>
        <w:ind w:left="5664" w:firstLine="708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 xml:space="preserve">do Zapytania </w:t>
      </w:r>
      <w:r w:rsidR="006C3E71" w:rsidRPr="00F25019">
        <w:rPr>
          <w:rFonts w:ascii="Calibri" w:hAnsi="Calibri"/>
          <w:sz w:val="20"/>
        </w:rPr>
        <w:t>cenowego</w:t>
      </w:r>
    </w:p>
    <w:p w:rsidR="00D4590A" w:rsidRPr="00F25019" w:rsidRDefault="00D4590A" w:rsidP="00174E90">
      <w:pPr>
        <w:pStyle w:val="Bezodstpw"/>
        <w:jc w:val="center"/>
        <w:rPr>
          <w:rFonts w:ascii="Calibri" w:hAnsi="Calibri"/>
          <w:b/>
          <w:sz w:val="20"/>
        </w:rPr>
      </w:pPr>
    </w:p>
    <w:p w:rsidR="00461939" w:rsidRPr="00F25019" w:rsidRDefault="00461939" w:rsidP="00174E90">
      <w:pPr>
        <w:pStyle w:val="Bezodstpw"/>
        <w:jc w:val="center"/>
        <w:rPr>
          <w:rFonts w:ascii="Calibri" w:hAnsi="Calibri"/>
          <w:b/>
          <w:sz w:val="20"/>
        </w:rPr>
      </w:pPr>
    </w:p>
    <w:p w:rsidR="00D4590A" w:rsidRPr="00F25019" w:rsidRDefault="00D4590A" w:rsidP="00174E90">
      <w:pPr>
        <w:pStyle w:val="Bezodstpw"/>
        <w:jc w:val="center"/>
        <w:rPr>
          <w:rFonts w:ascii="Calibri" w:hAnsi="Calibri"/>
          <w:b/>
          <w:sz w:val="20"/>
        </w:rPr>
      </w:pPr>
    </w:p>
    <w:p w:rsidR="00461939" w:rsidRPr="00F25019" w:rsidRDefault="00461939" w:rsidP="00461939">
      <w:pPr>
        <w:pStyle w:val="Bezodstpw"/>
        <w:jc w:val="center"/>
        <w:rPr>
          <w:rFonts w:ascii="Calibri" w:hAnsi="Calibri"/>
          <w:b/>
          <w:sz w:val="20"/>
        </w:rPr>
      </w:pPr>
      <w:r w:rsidRPr="00F25019">
        <w:rPr>
          <w:rFonts w:ascii="Calibri" w:hAnsi="Calibri"/>
          <w:b/>
          <w:sz w:val="20"/>
        </w:rPr>
        <w:t>OŚWIADCZENIE WYKONAWCY</w:t>
      </w:r>
    </w:p>
    <w:p w:rsidR="00461939" w:rsidRPr="00F25019" w:rsidRDefault="00461939" w:rsidP="00E115B8">
      <w:pPr>
        <w:pStyle w:val="Bezodstpw"/>
        <w:jc w:val="center"/>
        <w:rPr>
          <w:rFonts w:ascii="Calibri" w:hAnsi="Calibri"/>
          <w:sz w:val="20"/>
        </w:rPr>
      </w:pPr>
      <w:r w:rsidRPr="00F25019">
        <w:rPr>
          <w:rFonts w:ascii="Calibri" w:hAnsi="Calibri"/>
          <w:b/>
          <w:sz w:val="20"/>
        </w:rPr>
        <w:t>o braku podstaw do wykluczenia na podstawie art. 24 ust.1 ustawy Prawo zamówień publicznych</w:t>
      </w:r>
    </w:p>
    <w:p w:rsidR="00054CBA" w:rsidRPr="00F25019" w:rsidRDefault="00461939" w:rsidP="00E115B8">
      <w:pPr>
        <w:pStyle w:val="Bezodstpw"/>
        <w:jc w:val="center"/>
        <w:rPr>
          <w:rFonts w:ascii="Calibri" w:hAnsi="Calibri"/>
          <w:b/>
          <w:color w:val="000000"/>
          <w:sz w:val="20"/>
        </w:rPr>
      </w:pPr>
      <w:r w:rsidRPr="00F25019">
        <w:rPr>
          <w:rFonts w:ascii="Calibri" w:hAnsi="Calibri"/>
          <w:sz w:val="20"/>
        </w:rPr>
        <w:t xml:space="preserve">W zapytaniu cenowym  prowadzonym w trybie przetargu otwartego poniżej równowartości kwoty 30 000 euro, realizowane na podstawie art. 4 ustawy z dnia 29 stycznia 2004r. prawo zamówień publicznych (tj z 2013r. Dz.U. poz. 907 z późn. zm.) na zadanie pn. </w:t>
      </w:r>
      <w:r w:rsidR="00054CBA" w:rsidRPr="00461939">
        <w:rPr>
          <w:rFonts w:ascii="Calibri" w:hAnsi="Calibri"/>
          <w:b/>
          <w:sz w:val="20"/>
        </w:rPr>
        <w:t>„</w:t>
      </w:r>
      <w:r w:rsidR="00054CBA">
        <w:rPr>
          <w:rFonts w:ascii="Calibri" w:hAnsi="Calibri"/>
          <w:b/>
          <w:color w:val="000000"/>
          <w:sz w:val="20"/>
        </w:rPr>
        <w:t>Zmiana organizacji w zakresie ruchu turystycznego na terenie Muzeum Wsi Mazowieckiej w Sierpcu”</w:t>
      </w:r>
    </w:p>
    <w:p w:rsidR="00054CBA" w:rsidRPr="00F25019" w:rsidRDefault="00054CBA" w:rsidP="00054CBA">
      <w:pPr>
        <w:pStyle w:val="Bezodstpw"/>
        <w:jc w:val="center"/>
        <w:rPr>
          <w:rFonts w:ascii="Calibri" w:hAnsi="Calibri"/>
          <w:sz w:val="20"/>
        </w:rPr>
      </w:pPr>
    </w:p>
    <w:p w:rsidR="00461939" w:rsidRPr="00F25019" w:rsidRDefault="00461939" w:rsidP="00054CBA">
      <w:pPr>
        <w:pStyle w:val="Bezodstpw"/>
        <w:jc w:val="both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jc w:val="both"/>
        <w:rPr>
          <w:rFonts w:ascii="Calibri" w:hAnsi="Calibri"/>
          <w:b/>
          <w:i/>
          <w:sz w:val="20"/>
        </w:rPr>
      </w:pPr>
      <w:r w:rsidRPr="00F25019">
        <w:rPr>
          <w:rFonts w:ascii="Calibri" w:hAnsi="Calibri"/>
          <w:sz w:val="20"/>
        </w:rPr>
        <w:t xml:space="preserve"> </w:t>
      </w:r>
    </w:p>
    <w:p w:rsidR="00461939" w:rsidRPr="00F25019" w:rsidRDefault="00461939" w:rsidP="00461939">
      <w:pPr>
        <w:pStyle w:val="Bezodstpw"/>
        <w:jc w:val="both"/>
        <w:rPr>
          <w:rFonts w:ascii="Calibri" w:hAnsi="Calibri"/>
          <w:b/>
          <w:sz w:val="20"/>
        </w:rPr>
      </w:pPr>
      <w:r w:rsidRPr="00F25019">
        <w:rPr>
          <w:rFonts w:ascii="Calibri" w:hAnsi="Calibri"/>
          <w:b/>
          <w:sz w:val="20"/>
        </w:rPr>
        <w:t xml:space="preserve">Nazwa i adres Zamawiającego: 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Muzeum Wsi Mazowieckiej w Sierpcu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ul. Narutowicza 64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09-200 Sierpc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tel./fax   (024)  275-28-83,   275-58-20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hyperlink r:id="rId13" w:history="1">
        <w:r w:rsidRPr="00F25019">
          <w:rPr>
            <w:rStyle w:val="Hipercze"/>
            <w:rFonts w:ascii="Calibri" w:hAnsi="Calibri"/>
            <w:sz w:val="20"/>
          </w:rPr>
          <w:t>skansen@mwmskansen.pl</w:t>
        </w:r>
      </w:hyperlink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spacing w:line="360" w:lineRule="auto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Dane dotyczące Wykonawcy:</w:t>
      </w:r>
    </w:p>
    <w:p w:rsidR="00461939" w:rsidRPr="00F25019" w:rsidRDefault="00461939" w:rsidP="00461939">
      <w:pPr>
        <w:pStyle w:val="Bezodstpw"/>
        <w:spacing w:line="360" w:lineRule="auto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Nazwa firmy:…………………………………………...……..…………………………………………………….</w:t>
      </w:r>
    </w:p>
    <w:p w:rsidR="00461939" w:rsidRPr="00F25019" w:rsidRDefault="00461939" w:rsidP="00461939">
      <w:pPr>
        <w:pStyle w:val="Bezodstpw"/>
        <w:spacing w:line="360" w:lineRule="auto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Adres wykonawcy………………………………………………..……………………………………………..</w:t>
      </w:r>
    </w:p>
    <w:p w:rsidR="00461939" w:rsidRPr="00F25019" w:rsidRDefault="00461939" w:rsidP="00461939">
      <w:pPr>
        <w:pStyle w:val="Bezodstpw"/>
        <w:spacing w:line="360" w:lineRule="auto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Nr telefonu/fax:……………………………………….…………………………………………………………….</w:t>
      </w:r>
    </w:p>
    <w:p w:rsidR="00461939" w:rsidRPr="00F25019" w:rsidRDefault="00461939" w:rsidP="00461939">
      <w:pPr>
        <w:pStyle w:val="Bezodstpw"/>
        <w:spacing w:line="360" w:lineRule="auto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Nr NIP/Urząd Skarbowy:………………………………….……………………………………………………</w:t>
      </w:r>
    </w:p>
    <w:p w:rsidR="00461939" w:rsidRPr="00F25019" w:rsidRDefault="00461939" w:rsidP="00461939">
      <w:pPr>
        <w:pStyle w:val="Bezodstpw"/>
        <w:spacing w:line="360" w:lineRule="auto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REGON:…………………………………………………….…………………………………………………...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E115B8">
      <w:pPr>
        <w:pStyle w:val="Bezodstpw"/>
        <w:jc w:val="both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 xml:space="preserve">Uczestnicząc w niniejszym postępowaniu o udzielenie zamówienia publicznego oświadczam, iż nie podlegam wykluczeniu z niniejszego postępowania o udzielenie zamówienia publicznego w okolicznościach, o których mowa w art. 24 ust. 1 ustawy z dnia 29 stycznia 2004 r. Prawo zamówień publicznych (t. j. z 2013r. Dz. U. poz.907 </w:t>
      </w:r>
      <w:r w:rsidRPr="00F25019">
        <w:rPr>
          <w:rFonts w:ascii="Calibri" w:hAnsi="Calibri"/>
          <w:bCs/>
          <w:sz w:val="20"/>
        </w:rPr>
        <w:t xml:space="preserve"> z późn.zm.).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 xml:space="preserve"> ………………………………………………..                                          ……………………………………………………………………….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Nazwa i adres Wykonawcy                                                                    Imienna  pieczątka i podpis  (lub pieczątka firmowa)                                                                                   osoby upoważnionej lub  osób upoważnionych przez Wykonawcę</w:t>
      </w: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</w:p>
    <w:p w:rsidR="00461939" w:rsidRPr="00F25019" w:rsidRDefault="00461939" w:rsidP="00461939">
      <w:pPr>
        <w:pStyle w:val="Bezodstpw"/>
        <w:rPr>
          <w:rFonts w:ascii="Calibri" w:hAnsi="Calibri"/>
          <w:sz w:val="20"/>
        </w:rPr>
      </w:pPr>
      <w:r w:rsidRPr="00F25019">
        <w:rPr>
          <w:rFonts w:ascii="Calibri" w:hAnsi="Calibri"/>
          <w:sz w:val="20"/>
        </w:rPr>
        <w:t>.....................................dn. ................ 2015 r</w:t>
      </w:r>
    </w:p>
    <w:p w:rsidR="00461939" w:rsidRPr="00F25019" w:rsidRDefault="00461939" w:rsidP="00461939">
      <w:pPr>
        <w:pStyle w:val="Bezodstpw"/>
        <w:ind w:left="5664" w:firstLine="708"/>
        <w:rPr>
          <w:rFonts w:ascii="Calibri" w:hAnsi="Calibri"/>
          <w:sz w:val="20"/>
        </w:rPr>
      </w:pPr>
    </w:p>
    <w:p w:rsidR="00206070" w:rsidRPr="00F25019" w:rsidRDefault="00206070" w:rsidP="00740688">
      <w:pPr>
        <w:pStyle w:val="Bezodstpw"/>
        <w:ind w:left="5664" w:firstLine="708"/>
        <w:rPr>
          <w:rFonts w:ascii="Calibri" w:hAnsi="Calibri"/>
          <w:sz w:val="20"/>
        </w:rPr>
      </w:pPr>
    </w:p>
    <w:p w:rsidR="00445FBD" w:rsidRPr="00F25019" w:rsidRDefault="00445FBD" w:rsidP="00740688">
      <w:pPr>
        <w:pStyle w:val="Bezodstpw"/>
        <w:ind w:left="5664" w:firstLine="708"/>
        <w:rPr>
          <w:rFonts w:ascii="Calibri" w:hAnsi="Calibri"/>
          <w:sz w:val="20"/>
        </w:rPr>
      </w:pPr>
    </w:p>
    <w:p w:rsidR="00445FBD" w:rsidRPr="00F25019" w:rsidRDefault="00445FBD" w:rsidP="00740688">
      <w:pPr>
        <w:pStyle w:val="Bezodstpw"/>
        <w:ind w:left="5664" w:firstLine="708"/>
        <w:rPr>
          <w:rFonts w:ascii="Calibri" w:hAnsi="Calibri"/>
          <w:sz w:val="20"/>
        </w:rPr>
      </w:pPr>
    </w:p>
    <w:p w:rsidR="00445FBD" w:rsidRPr="00F25019" w:rsidRDefault="00445FBD" w:rsidP="00740688">
      <w:pPr>
        <w:pStyle w:val="Bezodstpw"/>
        <w:ind w:left="5664" w:firstLine="708"/>
        <w:rPr>
          <w:rFonts w:ascii="Calibri" w:hAnsi="Calibri"/>
          <w:sz w:val="20"/>
        </w:rPr>
      </w:pPr>
    </w:p>
    <w:p w:rsidR="00445FBD" w:rsidRPr="00F25019" w:rsidRDefault="00445FBD" w:rsidP="00740688">
      <w:pPr>
        <w:pStyle w:val="Bezodstpw"/>
        <w:ind w:left="5664" w:firstLine="708"/>
        <w:rPr>
          <w:rFonts w:ascii="Calibri" w:hAnsi="Calibri"/>
          <w:sz w:val="20"/>
        </w:rPr>
      </w:pPr>
    </w:p>
    <w:p w:rsidR="00445FBD" w:rsidRPr="00F25019" w:rsidRDefault="00445FBD" w:rsidP="00740688">
      <w:pPr>
        <w:pStyle w:val="Bezodstpw"/>
        <w:ind w:left="5664" w:firstLine="708"/>
        <w:rPr>
          <w:rFonts w:ascii="Calibri" w:hAnsi="Calibri"/>
          <w:sz w:val="20"/>
        </w:rPr>
      </w:pPr>
    </w:p>
    <w:p w:rsidR="000F117F" w:rsidRDefault="000F117F" w:rsidP="00045B45">
      <w:pPr>
        <w:pStyle w:val="Bezodstpw"/>
        <w:jc w:val="right"/>
        <w:rPr>
          <w:rFonts w:ascii="Calibri" w:hAnsi="Calibri"/>
          <w:sz w:val="20"/>
        </w:rPr>
      </w:pPr>
    </w:p>
    <w:p w:rsidR="00206070" w:rsidRDefault="00206070" w:rsidP="00045B45">
      <w:pPr>
        <w:pStyle w:val="Bezodstpw"/>
        <w:jc w:val="right"/>
        <w:rPr>
          <w:rFonts w:ascii="Calibri" w:hAnsi="Calibri"/>
          <w:sz w:val="20"/>
        </w:rPr>
      </w:pPr>
    </w:p>
    <w:p w:rsidR="00045B45" w:rsidRPr="00E4352B" w:rsidRDefault="0088194A" w:rsidP="00045B45">
      <w:pPr>
        <w:pStyle w:val="Bezodstpw"/>
        <w:jc w:val="right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Załącznik</w:t>
      </w:r>
      <w:r w:rsidR="00045B45" w:rsidRPr="00E4352B">
        <w:rPr>
          <w:rFonts w:ascii="Calibri" w:hAnsi="Calibri"/>
          <w:sz w:val="20"/>
        </w:rPr>
        <w:t xml:space="preserve"> nr </w:t>
      </w:r>
      <w:r w:rsidR="00251A63">
        <w:rPr>
          <w:rFonts w:ascii="Calibri" w:hAnsi="Calibri"/>
          <w:sz w:val="20"/>
        </w:rPr>
        <w:t>4</w:t>
      </w:r>
      <w:r w:rsidR="00045B45" w:rsidRPr="00E4352B">
        <w:rPr>
          <w:rFonts w:ascii="Calibri" w:hAnsi="Calibri"/>
          <w:sz w:val="20"/>
        </w:rPr>
        <w:t xml:space="preserve"> </w:t>
      </w:r>
    </w:p>
    <w:p w:rsidR="00045B45" w:rsidRPr="00E4352B" w:rsidRDefault="00045B45" w:rsidP="00045B45">
      <w:pPr>
        <w:pStyle w:val="Bezodstpw"/>
        <w:jc w:val="right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 Do za</w:t>
      </w:r>
      <w:r w:rsidR="0088194A">
        <w:rPr>
          <w:rFonts w:ascii="Calibri" w:hAnsi="Calibri"/>
          <w:sz w:val="20"/>
        </w:rPr>
        <w:t>p</w:t>
      </w:r>
      <w:r w:rsidRPr="00E4352B">
        <w:rPr>
          <w:rFonts w:ascii="Calibri" w:hAnsi="Calibri"/>
          <w:sz w:val="20"/>
        </w:rPr>
        <w:t xml:space="preserve">ytania </w:t>
      </w:r>
      <w:r w:rsidR="006C3E71">
        <w:rPr>
          <w:rFonts w:ascii="Calibri" w:hAnsi="Calibri"/>
          <w:sz w:val="20"/>
        </w:rPr>
        <w:t>cenowego</w:t>
      </w:r>
    </w:p>
    <w:p w:rsidR="00227A73" w:rsidRDefault="00227A73" w:rsidP="00045B45">
      <w:pPr>
        <w:jc w:val="center"/>
        <w:rPr>
          <w:sz w:val="20"/>
          <w:szCs w:val="20"/>
        </w:rPr>
      </w:pPr>
    </w:p>
    <w:p w:rsidR="00646CFB" w:rsidRDefault="00646CFB" w:rsidP="00045B45">
      <w:pPr>
        <w:jc w:val="center"/>
        <w:rPr>
          <w:sz w:val="20"/>
          <w:szCs w:val="20"/>
        </w:rPr>
      </w:pPr>
    </w:p>
    <w:p w:rsidR="00045B45" w:rsidRPr="00E4352B" w:rsidRDefault="00045B45" w:rsidP="00045B45">
      <w:pPr>
        <w:jc w:val="center"/>
        <w:rPr>
          <w:sz w:val="20"/>
          <w:szCs w:val="20"/>
        </w:rPr>
      </w:pPr>
      <w:r w:rsidRPr="00E4352B">
        <w:rPr>
          <w:sz w:val="20"/>
          <w:szCs w:val="20"/>
        </w:rPr>
        <w:t>Specyfikacja rodzajow</w:t>
      </w:r>
      <w:r w:rsidR="006E7AF4" w:rsidRPr="00E4352B">
        <w:rPr>
          <w:sz w:val="20"/>
          <w:szCs w:val="20"/>
        </w:rPr>
        <w:t>o</w:t>
      </w:r>
      <w:r w:rsidRPr="00E4352B">
        <w:rPr>
          <w:sz w:val="20"/>
          <w:szCs w:val="20"/>
        </w:rPr>
        <w:t xml:space="preserve"> – ilościowa</w:t>
      </w:r>
    </w:p>
    <w:p w:rsidR="00227A73" w:rsidRPr="00BE591D" w:rsidRDefault="006E7AF4" w:rsidP="0088194A">
      <w:pPr>
        <w:pStyle w:val="Bezodstpw"/>
        <w:ind w:left="426"/>
        <w:jc w:val="center"/>
        <w:rPr>
          <w:rFonts w:ascii="Calibri" w:hAnsi="Calibri"/>
          <w:color w:val="000000"/>
          <w:sz w:val="20"/>
        </w:rPr>
      </w:pPr>
      <w:r w:rsidRPr="00BE591D">
        <w:rPr>
          <w:rFonts w:ascii="Calibri" w:hAnsi="Calibri"/>
          <w:sz w:val="20"/>
        </w:rPr>
        <w:t xml:space="preserve">W postpowaniu  prowadzonym w trybie zapytania </w:t>
      </w:r>
      <w:r w:rsidR="006C3E71">
        <w:rPr>
          <w:rFonts w:ascii="Calibri" w:hAnsi="Calibri"/>
          <w:sz w:val="20"/>
        </w:rPr>
        <w:t>cenowego</w:t>
      </w:r>
      <w:r w:rsidR="002D228E">
        <w:rPr>
          <w:rFonts w:ascii="Calibri" w:hAnsi="Calibri"/>
          <w:sz w:val="20"/>
        </w:rPr>
        <w:t xml:space="preserve"> poniżej równowartości kwoty 30</w:t>
      </w:r>
      <w:r w:rsidRPr="00BE591D">
        <w:rPr>
          <w:rFonts w:ascii="Calibri" w:hAnsi="Calibri"/>
          <w:sz w:val="20"/>
        </w:rPr>
        <w:t> 000 euro, realizowane na podstawie art. 4 ustawy z dnia 29 stycznia 2004r. prawo zamówień publicznych (</w:t>
      </w:r>
      <w:r w:rsidR="00F33537" w:rsidRPr="00BE591D">
        <w:rPr>
          <w:rFonts w:ascii="Calibri" w:hAnsi="Calibri"/>
          <w:sz w:val="20"/>
        </w:rPr>
        <w:t>t. j. Dz. U. z 2013r. poz. 907 ze zm.)</w:t>
      </w:r>
      <w:r w:rsidRPr="00BE591D">
        <w:rPr>
          <w:rFonts w:ascii="Calibri" w:hAnsi="Calibri"/>
          <w:sz w:val="20"/>
        </w:rPr>
        <w:t xml:space="preserve"> na </w:t>
      </w:r>
      <w:r w:rsidRPr="00BE591D">
        <w:rPr>
          <w:rFonts w:ascii="Calibri" w:hAnsi="Calibri"/>
          <w:color w:val="000000"/>
          <w:sz w:val="20"/>
        </w:rPr>
        <w:t xml:space="preserve">zadanie </w:t>
      </w:r>
    </w:p>
    <w:p w:rsidR="00054CBA" w:rsidRPr="00F25019" w:rsidRDefault="006E7AF4" w:rsidP="00054CBA">
      <w:pPr>
        <w:pStyle w:val="Bezodstpw"/>
        <w:jc w:val="both"/>
        <w:rPr>
          <w:rFonts w:ascii="Calibri" w:hAnsi="Calibri"/>
          <w:b/>
          <w:color w:val="000000"/>
          <w:sz w:val="20"/>
        </w:rPr>
      </w:pPr>
      <w:r w:rsidRPr="00BE591D">
        <w:rPr>
          <w:rFonts w:ascii="Calibri" w:hAnsi="Calibri"/>
          <w:color w:val="000000"/>
          <w:sz w:val="20"/>
        </w:rPr>
        <w:t>pn</w:t>
      </w:r>
      <w:r w:rsidRPr="00646CFB">
        <w:rPr>
          <w:rFonts w:ascii="Calibri" w:hAnsi="Calibri"/>
          <w:b/>
          <w:color w:val="000000"/>
          <w:sz w:val="20"/>
        </w:rPr>
        <w:t xml:space="preserve">. </w:t>
      </w:r>
      <w:r w:rsidR="00054CBA" w:rsidRPr="00461939">
        <w:rPr>
          <w:rFonts w:ascii="Calibri" w:hAnsi="Calibri"/>
          <w:b/>
          <w:sz w:val="20"/>
        </w:rPr>
        <w:t>„</w:t>
      </w:r>
      <w:r w:rsidR="00054CBA">
        <w:rPr>
          <w:rFonts w:ascii="Calibri" w:hAnsi="Calibri"/>
          <w:b/>
          <w:color w:val="000000"/>
          <w:sz w:val="20"/>
        </w:rPr>
        <w:t>Zmiana organizacji w zakresie ruchu turystycznego na terenie Muzeum Wsi Mazowieckiej w Sierpcu”</w:t>
      </w:r>
    </w:p>
    <w:p w:rsidR="00054CBA" w:rsidRPr="00F25019" w:rsidRDefault="00054CBA" w:rsidP="00054CBA">
      <w:pPr>
        <w:pStyle w:val="Bezodstpw"/>
        <w:jc w:val="center"/>
        <w:rPr>
          <w:rFonts w:ascii="Calibri" w:hAnsi="Calibri"/>
          <w:sz w:val="20"/>
        </w:rPr>
      </w:pPr>
    </w:p>
    <w:p w:rsidR="006E7AF4" w:rsidRPr="00BE591D" w:rsidRDefault="006E7AF4" w:rsidP="0088194A">
      <w:pPr>
        <w:pStyle w:val="Bezodstpw"/>
        <w:ind w:left="426"/>
        <w:jc w:val="center"/>
        <w:rPr>
          <w:rFonts w:ascii="Calibri" w:hAnsi="Calibri"/>
          <w:sz w:val="20"/>
        </w:rPr>
      </w:pPr>
    </w:p>
    <w:p w:rsidR="006E7AF4" w:rsidRPr="006E7AF4" w:rsidRDefault="006E7AF4" w:rsidP="006E7AF4">
      <w:pPr>
        <w:pStyle w:val="Bezodstpw"/>
        <w:jc w:val="center"/>
        <w:rPr>
          <w:rFonts w:ascii="Calibri" w:hAnsi="Calibri"/>
          <w:b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"/>
        <w:gridCol w:w="1957"/>
        <w:gridCol w:w="5670"/>
        <w:gridCol w:w="1276"/>
      </w:tblGrid>
      <w:tr w:rsidR="00054CBA" w:rsidRPr="00DA589B" w:rsidTr="00251A63">
        <w:tc>
          <w:tcPr>
            <w:tcW w:w="419" w:type="dxa"/>
            <w:shd w:val="clear" w:color="auto" w:fill="auto"/>
          </w:tcPr>
          <w:p w:rsidR="00054CBA" w:rsidRPr="008338FF" w:rsidRDefault="00054CBA" w:rsidP="008338FF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8338FF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57" w:type="dxa"/>
            <w:shd w:val="clear" w:color="auto" w:fill="auto"/>
          </w:tcPr>
          <w:p w:rsidR="00054CBA" w:rsidRPr="008338FF" w:rsidRDefault="00054CBA" w:rsidP="00054CB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338FF">
              <w:rPr>
                <w:b/>
                <w:color w:val="000000"/>
                <w:sz w:val="16"/>
                <w:szCs w:val="16"/>
              </w:rPr>
              <w:t xml:space="preserve">Rodzaj </w:t>
            </w:r>
            <w:r>
              <w:rPr>
                <w:b/>
                <w:color w:val="000000"/>
                <w:sz w:val="16"/>
                <w:szCs w:val="16"/>
              </w:rPr>
              <w:t>urządzenia /usługi</w:t>
            </w:r>
          </w:p>
        </w:tc>
        <w:tc>
          <w:tcPr>
            <w:tcW w:w="5670" w:type="dxa"/>
            <w:shd w:val="clear" w:color="auto" w:fill="auto"/>
          </w:tcPr>
          <w:p w:rsidR="00054CBA" w:rsidRPr="003616C8" w:rsidRDefault="00054CBA" w:rsidP="00054CB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616C8">
              <w:rPr>
                <w:b/>
                <w:color w:val="000000"/>
                <w:sz w:val="16"/>
                <w:szCs w:val="16"/>
              </w:rPr>
              <w:t xml:space="preserve">Parametry techniczne </w:t>
            </w:r>
          </w:p>
        </w:tc>
        <w:tc>
          <w:tcPr>
            <w:tcW w:w="1276" w:type="dxa"/>
            <w:shd w:val="clear" w:color="auto" w:fill="auto"/>
          </w:tcPr>
          <w:p w:rsidR="00054CBA" w:rsidRPr="008338FF" w:rsidRDefault="00054CBA" w:rsidP="00054CB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338FF">
              <w:rPr>
                <w:b/>
                <w:color w:val="000000"/>
                <w:sz w:val="16"/>
                <w:szCs w:val="16"/>
              </w:rPr>
              <w:t xml:space="preserve">Ilość </w:t>
            </w:r>
          </w:p>
        </w:tc>
      </w:tr>
      <w:tr w:rsidR="007F1A8D" w:rsidRPr="00DA589B" w:rsidTr="00251A63">
        <w:tc>
          <w:tcPr>
            <w:tcW w:w="419" w:type="dxa"/>
            <w:shd w:val="clear" w:color="auto" w:fill="auto"/>
          </w:tcPr>
          <w:p w:rsidR="007F1A8D" w:rsidRPr="008338FF" w:rsidRDefault="00E30BD9" w:rsidP="008338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F1A8D" w:rsidRPr="008338FF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957" w:type="dxa"/>
            <w:shd w:val="clear" w:color="auto" w:fill="auto"/>
          </w:tcPr>
          <w:p w:rsidR="007F1A8D" w:rsidRPr="00C15206" w:rsidRDefault="005739F7" w:rsidP="00E30BD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dostarczenie i zainstalowanie oprogramowania IKSORIS </w:t>
            </w:r>
            <w:r w:rsidR="007F1A8D">
              <w:rPr>
                <w:rFonts w:cs="Arial"/>
                <w:sz w:val="16"/>
                <w:szCs w:val="16"/>
              </w:rPr>
              <w:t>Udzielenie bezterminowej licencji na moduł Internet – sprzedaż internetowa</w:t>
            </w:r>
          </w:p>
        </w:tc>
        <w:tc>
          <w:tcPr>
            <w:tcW w:w="5670" w:type="dxa"/>
            <w:shd w:val="clear" w:color="auto" w:fill="auto"/>
          </w:tcPr>
          <w:p w:rsidR="00BA7DF3" w:rsidRPr="000B324B" w:rsidRDefault="00BA7DF3" w:rsidP="00BA7DF3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616C8">
              <w:rPr>
                <w:b/>
                <w:bCs/>
                <w:sz w:val="16"/>
                <w:szCs w:val="16"/>
              </w:rPr>
              <w:t xml:space="preserve">MODUŁ INTERNETOWY: </w:t>
            </w:r>
            <w:r w:rsidR="005739F7">
              <w:rPr>
                <w:sz w:val="16"/>
                <w:szCs w:val="16"/>
              </w:rPr>
              <w:t>Całość</w:t>
            </w:r>
            <w:r w:rsidRPr="003616C8">
              <w:rPr>
                <w:sz w:val="16"/>
                <w:szCs w:val="16"/>
              </w:rPr>
              <w:t xml:space="preserve"> modułu musi być zainstalowana na innym serwerze niż główna baza danych systemu. Moduł ma jedynie komunikować się z główną bazą danych systemu sprzedaży biletów iKSORIS na określonym porcie TCP. Komunikacja z główną bazą danych ma odbywać się przy wykorzystaniu danych takiego użytkownika bazodanowego, aby jego ewentualne przejęcie w wyniku np. działań hakerskich nie ujawniło struktury ani danych bazy danych innych niż te, które dostępne </w:t>
            </w:r>
            <w:r w:rsidRPr="000B324B">
              <w:rPr>
                <w:color w:val="000000"/>
                <w:sz w:val="16"/>
                <w:szCs w:val="16"/>
              </w:rPr>
              <w:t>są z poziomu tego modułu.</w:t>
            </w:r>
          </w:p>
          <w:p w:rsidR="00BA7DF3" w:rsidRPr="003616C8" w:rsidRDefault="00BA7DF3" w:rsidP="00BA7DF3">
            <w:pPr>
              <w:spacing w:line="360" w:lineRule="auto"/>
              <w:rPr>
                <w:sz w:val="16"/>
                <w:szCs w:val="16"/>
              </w:rPr>
            </w:pPr>
            <w:r w:rsidRPr="000B324B">
              <w:rPr>
                <w:color w:val="000000"/>
                <w:sz w:val="16"/>
                <w:szCs w:val="16"/>
              </w:rPr>
              <w:t>Wygląd modułu musi zostać</w:t>
            </w:r>
            <w:r w:rsidRPr="003616C8">
              <w:rPr>
                <w:sz w:val="16"/>
                <w:szCs w:val="16"/>
              </w:rPr>
              <w:t xml:space="preserve"> dostosowany do indywidualnego projektu graficznego</w:t>
            </w:r>
            <w:r w:rsidR="00E115B8">
              <w:rPr>
                <w:sz w:val="16"/>
                <w:szCs w:val="16"/>
              </w:rPr>
              <w:t xml:space="preserve"> uzgodnionego z </w:t>
            </w:r>
            <w:r w:rsidRPr="003616C8">
              <w:rPr>
                <w:sz w:val="16"/>
                <w:szCs w:val="16"/>
              </w:rPr>
              <w:t xml:space="preserve"> Zamawiając</w:t>
            </w:r>
            <w:r w:rsidR="00E115B8">
              <w:rPr>
                <w:sz w:val="16"/>
                <w:szCs w:val="16"/>
              </w:rPr>
              <w:t>ym</w:t>
            </w:r>
            <w:r w:rsidRPr="003616C8">
              <w:rPr>
                <w:sz w:val="16"/>
                <w:szCs w:val="16"/>
              </w:rPr>
              <w:t>. Uruchomienie modułu odbędzie się na serwerze hostingowym Zamawiającego, zgodnie z wytycznymi systemu sprzedaży biletów iKSORIS.</w:t>
            </w:r>
          </w:p>
          <w:p w:rsidR="00BA7DF3" w:rsidRPr="003616C8" w:rsidRDefault="00BA7DF3" w:rsidP="00BA7DF3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3616C8">
              <w:rPr>
                <w:b/>
                <w:bCs/>
                <w:sz w:val="16"/>
                <w:szCs w:val="16"/>
              </w:rPr>
              <w:t>Funkcjonalność modułu sprzedaży przez internet:</w:t>
            </w:r>
          </w:p>
          <w:p w:rsidR="00BA7DF3" w:rsidRPr="003616C8" w:rsidRDefault="00BA7DF3" w:rsidP="006F244A">
            <w:pPr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zarządzania treścią poszczególnych stron modułu poprzez edytor wizualny;</w:t>
            </w:r>
          </w:p>
          <w:p w:rsidR="00BA7DF3" w:rsidRPr="003616C8" w:rsidRDefault="00BA7DF3" w:rsidP="006F244A">
            <w:pPr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moduł powinien umożliwiać poprzez panel administracyjny dodawanie, edycję i usuwanie podstron (np. aktualności, kontakt, regulamin, itp.);</w:t>
            </w:r>
          </w:p>
          <w:p w:rsidR="00BA7DF3" w:rsidRPr="003616C8" w:rsidRDefault="00BA7DF3" w:rsidP="006F244A">
            <w:pPr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moduł powinien umożliwiać budowanie wielopoziomowego układu menu;</w:t>
            </w:r>
          </w:p>
          <w:p w:rsidR="00BA7DF3" w:rsidRPr="003616C8" w:rsidRDefault="00BA7DF3" w:rsidP="006F244A">
            <w:pPr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moduł powinien mieć możliwość pracy w kilku językach (flagi do przełączania pomiędzy językami);</w:t>
            </w:r>
          </w:p>
          <w:p w:rsidR="00BA7DF3" w:rsidRPr="003616C8" w:rsidRDefault="00BA7DF3" w:rsidP="006F244A">
            <w:pPr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umieszczenie biletów w koszyku powinno zablokować taką ilość biletów tak, aby np. w kasie nie można było ich sprzedać;</w:t>
            </w:r>
          </w:p>
          <w:p w:rsidR="00BA7DF3" w:rsidRPr="003616C8" w:rsidRDefault="00BA7DF3" w:rsidP="006F244A">
            <w:pPr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blokada biletów w kasie musi być automatycznie zwalniania po zadanym czasie,</w:t>
            </w:r>
          </w:p>
          <w:p w:rsidR="00BA7DF3" w:rsidRPr="003616C8" w:rsidRDefault="00BA7DF3" w:rsidP="006F244A">
            <w:pPr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tworzenia kont użytkowników (rejestracja) z obsługą następujących pól: imię, nazwisko, adres e-mail, login, nazwa kontrahenta, adres, miejscowość, kod pocztowy, kraj, NIP, telefon komórkowy;</w:t>
            </w:r>
          </w:p>
          <w:p w:rsidR="00BA7DF3" w:rsidRPr="003616C8" w:rsidRDefault="00BA7DF3" w:rsidP="006F244A">
            <w:pPr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 xml:space="preserve">możliwość zakupu biletów bez konieczności tworzenia konta użytkownika, a jedynie po wypełnieniu formularza z następującymi polami: imię, nazwisko, adres e-mail, nazwa kontrahenta, adres, </w:t>
            </w:r>
            <w:r w:rsidRPr="003616C8">
              <w:rPr>
                <w:sz w:val="16"/>
                <w:szCs w:val="16"/>
              </w:rPr>
              <w:lastRenderedPageBreak/>
              <w:t>miejscowość, kod pocztowy, kraj, NIP,  telefon komórkowy;</w:t>
            </w:r>
          </w:p>
          <w:p w:rsidR="00BA7DF3" w:rsidRPr="003616C8" w:rsidRDefault="00BA7DF3" w:rsidP="006F244A">
            <w:pPr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logowanie użytkownika poprzez podanie loginu i hasła;</w:t>
            </w:r>
          </w:p>
          <w:p w:rsidR="00BA7DF3" w:rsidRPr="003616C8" w:rsidRDefault="00BA7DF3" w:rsidP="006F244A">
            <w:pPr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wybrania formy dostawy zamówionych biletów (sposoby dostawy oraz ceny tych sposobów dostawy definiowane są w module administracyjnym);</w:t>
            </w:r>
          </w:p>
          <w:p w:rsidR="00BA7DF3" w:rsidRPr="003616C8" w:rsidRDefault="00BA7DF3" w:rsidP="006F244A">
            <w:pPr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określenia czy na złożone zamówienie ma być wystawiona faktura vat czy paragon;</w:t>
            </w:r>
          </w:p>
          <w:p w:rsidR="00BA7DF3" w:rsidRPr="003616C8" w:rsidRDefault="00BA7DF3" w:rsidP="006F244A">
            <w:pPr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możliwość, takiej konfiguracji systemu, aby po otrzymaniu płatności za zamówienie system automatycznie wygenerował fakturę vat lub paragon i załączył ten dokument sprzedaży jako załącznik pdf do wiadomości e-mail informującej, że zamówienie zostało już zrealizowane;</w:t>
            </w:r>
          </w:p>
          <w:p w:rsidR="00BA7DF3" w:rsidRPr="003616C8" w:rsidRDefault="00BA7DF3" w:rsidP="006F244A">
            <w:pPr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obsługa szybkich płatności za złożone zamówienie za pośrednictwem firmy pośredniczącej, która umożliwia:</w:t>
            </w:r>
          </w:p>
          <w:p w:rsidR="00BA7DF3" w:rsidRPr="003616C8" w:rsidRDefault="00BA7DF3" w:rsidP="00BA7DF3">
            <w:pPr>
              <w:widowControl w:val="0"/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 włączanie i wyłączanie poszczególnych kanałów (banków), tak aby zostawić jedynie takie banki, dla których transakcja realizowana jest on-linie przez 365 dni w roku (24 godziny na dobę);</w:t>
            </w:r>
          </w:p>
          <w:p w:rsidR="00BA7DF3" w:rsidRPr="003616C8" w:rsidRDefault="00BA7DF3" w:rsidP="00BA7DF3">
            <w:pPr>
              <w:widowControl w:val="0"/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-możliwość zwrotu (uznania) środków za pomocą funkcji w panelu administracyjnym;</w:t>
            </w:r>
          </w:p>
          <w:p w:rsidR="00BA7DF3" w:rsidRDefault="00BA7DF3" w:rsidP="00BA7DF3">
            <w:pPr>
              <w:widowControl w:val="0"/>
              <w:suppressAutoHyphens/>
              <w:spacing w:after="0" w:line="360" w:lineRule="auto"/>
              <w:rPr>
                <w:rFonts w:ascii="Verdana" w:hAnsi="Verdana"/>
              </w:rPr>
            </w:pPr>
            <w:r w:rsidRPr="003616C8">
              <w:rPr>
                <w:sz w:val="16"/>
                <w:szCs w:val="16"/>
              </w:rPr>
              <w:t>-współpraca z zaproponowanym systemem sprzedaży biletów potwierdzona przez firmę pośredniczącą;</w:t>
            </w:r>
          </w:p>
          <w:p w:rsidR="007F1A8D" w:rsidRPr="003616C8" w:rsidRDefault="007F1A8D" w:rsidP="008338FF">
            <w:pPr>
              <w:spacing w:after="0" w:line="240" w:lineRule="auto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1A8D" w:rsidRPr="008338FF" w:rsidRDefault="001059E1" w:rsidP="008338F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bez ograniczeń</w:t>
            </w:r>
          </w:p>
        </w:tc>
      </w:tr>
      <w:tr w:rsidR="007F1A8D" w:rsidRPr="00DA589B" w:rsidTr="00926EC2">
        <w:trPr>
          <w:trHeight w:val="1408"/>
        </w:trPr>
        <w:tc>
          <w:tcPr>
            <w:tcW w:w="419" w:type="dxa"/>
            <w:shd w:val="clear" w:color="auto" w:fill="auto"/>
          </w:tcPr>
          <w:p w:rsidR="007F1A8D" w:rsidRPr="008338FF" w:rsidRDefault="00E30BD9" w:rsidP="008338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 w:rsidR="007F1A8D" w:rsidRPr="008338F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57" w:type="dxa"/>
            <w:shd w:val="clear" w:color="auto" w:fill="auto"/>
          </w:tcPr>
          <w:p w:rsidR="007F1A8D" w:rsidRPr="00C15206" w:rsidRDefault="005739F7" w:rsidP="00E30BD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dostarczenie i zainstalowanie oprogramowania IKSORIS </w:t>
            </w:r>
            <w:r w:rsidR="007F1A8D">
              <w:rPr>
                <w:rFonts w:cs="Arial"/>
                <w:sz w:val="16"/>
                <w:szCs w:val="16"/>
              </w:rPr>
              <w:t>Udzielenie bezterminowej licencji na moduł kontrola  biletów</w:t>
            </w:r>
            <w:r w:rsidR="005952B4">
              <w:rPr>
                <w:rFonts w:cs="Arial"/>
                <w:sz w:val="16"/>
                <w:szCs w:val="16"/>
              </w:rPr>
              <w:t>,</w:t>
            </w:r>
            <w:r w:rsidR="007F1A8D">
              <w:rPr>
                <w:rFonts w:cs="Arial"/>
                <w:sz w:val="16"/>
                <w:szCs w:val="16"/>
              </w:rPr>
              <w:t xml:space="preserve"> </w:t>
            </w:r>
            <w:r w:rsidR="005952B4">
              <w:rPr>
                <w:rFonts w:cs="Arial"/>
                <w:sz w:val="16"/>
                <w:szCs w:val="16"/>
              </w:rPr>
              <w:t>mobilna</w:t>
            </w:r>
          </w:p>
        </w:tc>
        <w:tc>
          <w:tcPr>
            <w:tcW w:w="5670" w:type="dxa"/>
            <w:shd w:val="clear" w:color="auto" w:fill="auto"/>
          </w:tcPr>
          <w:p w:rsidR="005739F7" w:rsidRPr="00F1212B" w:rsidRDefault="005952B4" w:rsidP="005739F7">
            <w:pPr>
              <w:spacing w:line="360" w:lineRule="auto"/>
              <w:rPr>
                <w:strike/>
                <w:sz w:val="16"/>
                <w:szCs w:val="16"/>
              </w:rPr>
            </w:pPr>
            <w:r w:rsidRPr="003616C8">
              <w:rPr>
                <w:b/>
                <w:bCs/>
                <w:sz w:val="16"/>
                <w:szCs w:val="16"/>
              </w:rPr>
              <w:t>MODUŁ KONTROLA BILETÓW – MOBILNA:</w:t>
            </w:r>
            <w:r w:rsidRPr="003616C8">
              <w:rPr>
                <w:sz w:val="16"/>
                <w:szCs w:val="16"/>
              </w:rPr>
              <w:tab/>
              <w:t xml:space="preserve">Aplikacja instalowana na urządzeniu mobilnym wyposażonym w system operacyjny </w:t>
            </w:r>
            <w:r w:rsidR="00E352E0">
              <w:rPr>
                <w:sz w:val="16"/>
                <w:szCs w:val="16"/>
              </w:rPr>
              <w:t xml:space="preserve">np. </w:t>
            </w:r>
            <w:r w:rsidRPr="003616C8">
              <w:rPr>
                <w:sz w:val="16"/>
                <w:szCs w:val="16"/>
              </w:rPr>
              <w:t xml:space="preserve">Microsoft Windows CE 5.0 lub 6.0, dostarczona w postaci pliku instalacyjnego. Wymagane jest również dostosowanie aplikacji do instalacji na telefonach </w:t>
            </w:r>
            <w:r w:rsidRPr="006F244A">
              <w:rPr>
                <w:color w:val="000000"/>
                <w:sz w:val="16"/>
                <w:szCs w:val="16"/>
              </w:rPr>
              <w:t>komórkowych</w:t>
            </w:r>
            <w:r w:rsidR="00F1212B" w:rsidRPr="006F244A">
              <w:rPr>
                <w:color w:val="000000"/>
                <w:sz w:val="16"/>
                <w:szCs w:val="16"/>
              </w:rPr>
              <w:t>.</w:t>
            </w:r>
            <w:r w:rsidR="00F1212B">
              <w:rPr>
                <w:color w:val="FF0000"/>
                <w:sz w:val="16"/>
                <w:szCs w:val="16"/>
              </w:rPr>
              <w:t xml:space="preserve"> </w:t>
            </w:r>
          </w:p>
          <w:p w:rsidR="005952B4" w:rsidRPr="003616C8" w:rsidRDefault="005952B4" w:rsidP="005952B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3616C8">
              <w:rPr>
                <w:b/>
                <w:bCs/>
                <w:sz w:val="16"/>
                <w:szCs w:val="16"/>
              </w:rPr>
              <w:t>Funkcjonalność modułu kontroli biletów:</w:t>
            </w:r>
          </w:p>
          <w:p w:rsidR="005952B4" w:rsidRPr="00D75C21" w:rsidRDefault="005952B4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rPr>
                <w:color w:val="000000"/>
                <w:sz w:val="16"/>
                <w:szCs w:val="16"/>
              </w:rPr>
            </w:pPr>
            <w:r w:rsidRPr="00D75C21">
              <w:rPr>
                <w:color w:val="000000"/>
                <w:sz w:val="16"/>
                <w:szCs w:val="16"/>
              </w:rPr>
              <w:t>możliwość kontroli biletów za pomocą urządzeń przenośnych do kontroli biletów</w:t>
            </w:r>
            <w:r w:rsidR="00E115B8">
              <w:rPr>
                <w:color w:val="000000"/>
                <w:sz w:val="16"/>
                <w:szCs w:val="16"/>
              </w:rPr>
              <w:t xml:space="preserve"> np. Palmtop</w:t>
            </w:r>
            <w:r w:rsidRPr="00D75C21">
              <w:rPr>
                <w:color w:val="000000"/>
                <w:sz w:val="16"/>
                <w:szCs w:val="16"/>
              </w:rPr>
              <w:t>;</w:t>
            </w:r>
          </w:p>
          <w:p w:rsidR="005952B4" w:rsidRPr="003616C8" w:rsidRDefault="005952B4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komunikacja urządzenia z serwerem za pomocą sieci bezprzewodowej;</w:t>
            </w:r>
          </w:p>
          <w:p w:rsidR="005952B4" w:rsidRPr="003616C8" w:rsidRDefault="005952B4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wyboru punktu kontroli;</w:t>
            </w:r>
          </w:p>
          <w:p w:rsidR="005952B4" w:rsidRPr="003616C8" w:rsidRDefault="005952B4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definiowanie parametrów kontroli biletów w module administracyjnym;</w:t>
            </w:r>
          </w:p>
          <w:p w:rsidR="005952B4" w:rsidRPr="003616C8" w:rsidRDefault="005952B4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zablokowania biletu (np. w sytuacji kiedy zwiedzający posługuje się biletem ulgowym bez wymaganych uprawnień);</w:t>
            </w:r>
          </w:p>
          <w:p w:rsidR="005952B4" w:rsidRPr="003616C8" w:rsidRDefault="005952B4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dźwiękowa sygnalizacja poprawnego i niepoprawnego biletu;</w:t>
            </w:r>
          </w:p>
          <w:p w:rsidR="005952B4" w:rsidRPr="003616C8" w:rsidRDefault="005952B4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ustawienia stanowiska jak punkt rejestracji wyjścia;</w:t>
            </w:r>
          </w:p>
          <w:p w:rsidR="005952B4" w:rsidRPr="003616C8" w:rsidRDefault="005952B4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takiego skonfigurowania kontroli, aby możliwe było określanie ile osób znajduje się aktualnie w danej strefie;</w:t>
            </w:r>
          </w:p>
          <w:p w:rsidR="005952B4" w:rsidRPr="003616C8" w:rsidRDefault="005952B4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sprawdzenia historii kontroli biletu;</w:t>
            </w:r>
          </w:p>
          <w:p w:rsidR="005952B4" w:rsidRPr="003616C8" w:rsidRDefault="005952B4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sprawdzenia biletu poprzez wprowadzenie jego unikatowego numeru za pomocą klawiatury urządzenia (np. kiedy kod kreskowy jest nieczytelny);</w:t>
            </w:r>
          </w:p>
          <w:p w:rsidR="005952B4" w:rsidRPr="003616C8" w:rsidRDefault="005952B4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 xml:space="preserve">po zeskanowaniu kodu biletu wyświetlenie informacji o bilecie na </w:t>
            </w:r>
            <w:r w:rsidRPr="00D75C21">
              <w:rPr>
                <w:color w:val="000000"/>
                <w:sz w:val="16"/>
                <w:szCs w:val="16"/>
              </w:rPr>
              <w:t>ekranie urządzenia;</w:t>
            </w:r>
          </w:p>
          <w:p w:rsidR="005952B4" w:rsidRPr="003616C8" w:rsidRDefault="005952B4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zdefiniowania czasu pomiędzy odczytem tego samego kodu biletu (wyeliminowanie przypadkowych odczytów tego samego kodu);</w:t>
            </w:r>
          </w:p>
          <w:p w:rsidR="007F1A8D" w:rsidRPr="003616C8" w:rsidRDefault="005952B4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rPr>
                <w:rFonts w:cs="Segoe UI"/>
                <w:b/>
                <w:color w:val="000000"/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lastRenderedPageBreak/>
              <w:t>możliwość zdefiniowania czasu blokady po odczytaniu niepoprawnego biletu (czas na reakcję biletera);</w:t>
            </w:r>
          </w:p>
        </w:tc>
        <w:tc>
          <w:tcPr>
            <w:tcW w:w="1276" w:type="dxa"/>
            <w:shd w:val="clear" w:color="auto" w:fill="auto"/>
          </w:tcPr>
          <w:p w:rsidR="007F1A8D" w:rsidRPr="008338FF" w:rsidRDefault="001059E1" w:rsidP="008338F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 stanowisk</w:t>
            </w:r>
          </w:p>
        </w:tc>
      </w:tr>
      <w:tr w:rsidR="007F1A8D" w:rsidRPr="00DA589B" w:rsidTr="00926EC2">
        <w:trPr>
          <w:trHeight w:val="4159"/>
        </w:trPr>
        <w:tc>
          <w:tcPr>
            <w:tcW w:w="419" w:type="dxa"/>
            <w:shd w:val="clear" w:color="auto" w:fill="auto"/>
          </w:tcPr>
          <w:p w:rsidR="007F1A8D" w:rsidRPr="008338FF" w:rsidRDefault="00253ACA" w:rsidP="008338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7F1A8D" w:rsidRPr="008338FF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957" w:type="dxa"/>
            <w:shd w:val="clear" w:color="auto" w:fill="auto"/>
          </w:tcPr>
          <w:p w:rsidR="007F1A8D" w:rsidRPr="00D75C21" w:rsidRDefault="007F1A8D" w:rsidP="005739F7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D75C21">
              <w:rPr>
                <w:rFonts w:cs="Arial"/>
                <w:color w:val="000000"/>
                <w:sz w:val="16"/>
                <w:szCs w:val="16"/>
              </w:rPr>
              <w:t xml:space="preserve">drukarka do biletów z </w:t>
            </w:r>
            <w:r w:rsidR="00E30BD9" w:rsidRPr="00D75C21">
              <w:rPr>
                <w:rFonts w:cs="Arial"/>
                <w:color w:val="000000"/>
                <w:sz w:val="16"/>
                <w:szCs w:val="16"/>
              </w:rPr>
              <w:t>nożem/</w:t>
            </w:r>
            <w:r w:rsidR="005739F7" w:rsidRPr="00D75C21">
              <w:rPr>
                <w:rFonts w:cs="Arial"/>
                <w:color w:val="000000"/>
                <w:sz w:val="16"/>
                <w:szCs w:val="16"/>
              </w:rPr>
              <w:t>gilotyną</w:t>
            </w:r>
          </w:p>
        </w:tc>
        <w:tc>
          <w:tcPr>
            <w:tcW w:w="5670" w:type="dxa"/>
            <w:shd w:val="clear" w:color="auto" w:fill="auto"/>
          </w:tcPr>
          <w:p w:rsidR="00300C07" w:rsidRPr="005739F7" w:rsidRDefault="00300C07" w:rsidP="00300C07">
            <w:pPr>
              <w:widowControl w:val="0"/>
              <w:suppressAutoHyphens/>
              <w:spacing w:after="0" w:line="360" w:lineRule="auto"/>
              <w:rPr>
                <w:sz w:val="16"/>
                <w:szCs w:val="16"/>
              </w:rPr>
            </w:pPr>
            <w:r w:rsidRPr="005739F7">
              <w:rPr>
                <w:sz w:val="16"/>
                <w:szCs w:val="16"/>
              </w:rPr>
              <w:t>Wydruk termiczny za papierze o gramaturze do 180g/m2;</w:t>
            </w:r>
          </w:p>
          <w:p w:rsidR="00300C07" w:rsidRPr="005739F7" w:rsidRDefault="00300C07" w:rsidP="00300C07">
            <w:pPr>
              <w:widowControl w:val="0"/>
              <w:suppressAutoHyphens/>
              <w:spacing w:after="0" w:line="360" w:lineRule="auto"/>
              <w:rPr>
                <w:sz w:val="16"/>
                <w:szCs w:val="16"/>
              </w:rPr>
            </w:pPr>
            <w:r w:rsidRPr="005739F7">
              <w:rPr>
                <w:sz w:val="16"/>
                <w:szCs w:val="16"/>
              </w:rPr>
              <w:t>Waga urządzenia do 5 kg;</w:t>
            </w:r>
          </w:p>
          <w:p w:rsidR="00300C07" w:rsidRPr="005739F7" w:rsidRDefault="00300C07" w:rsidP="00300C07">
            <w:pPr>
              <w:widowControl w:val="0"/>
              <w:suppressAutoHyphens/>
              <w:spacing w:after="0" w:line="360" w:lineRule="auto"/>
              <w:rPr>
                <w:sz w:val="16"/>
                <w:szCs w:val="16"/>
              </w:rPr>
            </w:pPr>
            <w:r w:rsidRPr="005739F7">
              <w:rPr>
                <w:sz w:val="16"/>
                <w:szCs w:val="16"/>
              </w:rPr>
              <w:t>Wbudowany nóż tnący (gilotyna);</w:t>
            </w:r>
          </w:p>
          <w:p w:rsidR="00300C07" w:rsidRPr="005739F7" w:rsidRDefault="00300C07" w:rsidP="00300C07">
            <w:pPr>
              <w:widowControl w:val="0"/>
              <w:suppressAutoHyphens/>
              <w:spacing w:after="0" w:line="360" w:lineRule="auto"/>
              <w:rPr>
                <w:sz w:val="16"/>
                <w:szCs w:val="16"/>
              </w:rPr>
            </w:pPr>
            <w:r w:rsidRPr="005739F7">
              <w:rPr>
                <w:sz w:val="16"/>
                <w:szCs w:val="16"/>
              </w:rPr>
              <w:t>Zmiana papieru bez konieczności otwierania urządzenia;</w:t>
            </w:r>
          </w:p>
          <w:p w:rsidR="00300C07" w:rsidRPr="005739F7" w:rsidRDefault="00300C07" w:rsidP="00300C07">
            <w:pPr>
              <w:widowControl w:val="0"/>
              <w:suppressAutoHyphens/>
              <w:spacing w:after="0" w:line="360" w:lineRule="auto"/>
              <w:rPr>
                <w:sz w:val="16"/>
                <w:szCs w:val="16"/>
              </w:rPr>
            </w:pPr>
            <w:r w:rsidRPr="005739F7">
              <w:rPr>
                <w:sz w:val="16"/>
                <w:szCs w:val="16"/>
              </w:rPr>
              <w:t>Automatyczne obliczanie długości biletu;</w:t>
            </w:r>
          </w:p>
          <w:p w:rsidR="00300C07" w:rsidRPr="005739F7" w:rsidRDefault="00300C07" w:rsidP="00300C07">
            <w:pPr>
              <w:widowControl w:val="0"/>
              <w:suppressAutoHyphens/>
              <w:spacing w:after="0" w:line="360" w:lineRule="auto"/>
              <w:rPr>
                <w:sz w:val="16"/>
                <w:szCs w:val="16"/>
              </w:rPr>
            </w:pPr>
            <w:r w:rsidRPr="005739F7">
              <w:rPr>
                <w:sz w:val="16"/>
                <w:szCs w:val="16"/>
              </w:rPr>
              <w:t>Automatyczna kalibracja na podstawie czarnego znacznika;</w:t>
            </w:r>
          </w:p>
          <w:p w:rsidR="00300C07" w:rsidRPr="005739F7" w:rsidRDefault="00300C07" w:rsidP="00300C07">
            <w:pPr>
              <w:widowControl w:val="0"/>
              <w:suppressAutoHyphens/>
              <w:spacing w:after="0" w:line="360" w:lineRule="auto"/>
              <w:rPr>
                <w:sz w:val="16"/>
                <w:szCs w:val="16"/>
              </w:rPr>
            </w:pPr>
            <w:r w:rsidRPr="005739F7">
              <w:rPr>
                <w:sz w:val="16"/>
                <w:szCs w:val="16"/>
              </w:rPr>
              <w:t>Kolor obudowy czarny;</w:t>
            </w:r>
          </w:p>
          <w:p w:rsidR="00300C07" w:rsidRPr="005739F7" w:rsidRDefault="00300C07" w:rsidP="00300C07">
            <w:pPr>
              <w:widowControl w:val="0"/>
              <w:suppressAutoHyphens/>
              <w:spacing w:after="0" w:line="360" w:lineRule="auto"/>
              <w:rPr>
                <w:sz w:val="16"/>
                <w:szCs w:val="16"/>
              </w:rPr>
            </w:pPr>
            <w:r w:rsidRPr="005739F7">
              <w:rPr>
                <w:sz w:val="16"/>
                <w:szCs w:val="16"/>
              </w:rPr>
              <w:t>Minimalna prędkość wydruku 9”/s;</w:t>
            </w:r>
          </w:p>
          <w:p w:rsidR="00300C07" w:rsidRPr="005739F7" w:rsidRDefault="00300C07" w:rsidP="00300C07">
            <w:pPr>
              <w:widowControl w:val="0"/>
              <w:suppressAutoHyphens/>
              <w:spacing w:after="0" w:line="360" w:lineRule="auto"/>
              <w:rPr>
                <w:sz w:val="16"/>
                <w:szCs w:val="16"/>
              </w:rPr>
            </w:pPr>
            <w:r w:rsidRPr="005739F7">
              <w:rPr>
                <w:sz w:val="16"/>
                <w:szCs w:val="16"/>
              </w:rPr>
              <w:t>Szerokość obszaru drukowania 2”- 3.25”;</w:t>
            </w:r>
          </w:p>
          <w:p w:rsidR="00300C07" w:rsidRPr="005739F7" w:rsidRDefault="00300C07" w:rsidP="00300C07">
            <w:pPr>
              <w:widowControl w:val="0"/>
              <w:suppressAutoHyphens/>
              <w:spacing w:after="0" w:line="360" w:lineRule="auto"/>
              <w:rPr>
                <w:sz w:val="16"/>
                <w:szCs w:val="16"/>
              </w:rPr>
            </w:pPr>
            <w:r w:rsidRPr="005739F7">
              <w:rPr>
                <w:sz w:val="16"/>
                <w:szCs w:val="16"/>
              </w:rPr>
              <w:t>Możliwość wydruku plików graficznych w formacie PCX (1bit czarno-białe) lub w formacie BMP (1bit czarno-białe) – plik graficzny przesłany lub zapamiętany w pamięci urządzenia;</w:t>
            </w:r>
          </w:p>
          <w:p w:rsidR="005739F7" w:rsidRPr="006F244A" w:rsidRDefault="00300C07" w:rsidP="00300C07">
            <w:pPr>
              <w:widowControl w:val="0"/>
              <w:suppressAutoHyphens/>
              <w:spacing w:after="0" w:line="360" w:lineRule="auto"/>
              <w:rPr>
                <w:color w:val="000000"/>
                <w:sz w:val="16"/>
                <w:szCs w:val="16"/>
              </w:rPr>
            </w:pPr>
            <w:r w:rsidRPr="006F244A">
              <w:rPr>
                <w:color w:val="000000"/>
                <w:sz w:val="16"/>
                <w:szCs w:val="16"/>
              </w:rPr>
              <w:t xml:space="preserve">Gwarancja na urządzenie </w:t>
            </w:r>
            <w:r w:rsidR="00F1212B" w:rsidRPr="006F244A">
              <w:rPr>
                <w:color w:val="000000"/>
                <w:sz w:val="16"/>
                <w:szCs w:val="16"/>
              </w:rPr>
              <w:t>24</w:t>
            </w:r>
            <w:r w:rsidRPr="006F244A">
              <w:rPr>
                <w:color w:val="000000"/>
                <w:sz w:val="16"/>
                <w:szCs w:val="16"/>
              </w:rPr>
              <w:t xml:space="preserve"> miesięcy; </w:t>
            </w:r>
          </w:p>
          <w:p w:rsidR="00300C07" w:rsidRPr="006F244A" w:rsidRDefault="00300C07" w:rsidP="00300C07">
            <w:pPr>
              <w:widowControl w:val="0"/>
              <w:suppressAutoHyphens/>
              <w:spacing w:after="0" w:line="360" w:lineRule="auto"/>
              <w:rPr>
                <w:color w:val="000000"/>
                <w:sz w:val="16"/>
                <w:szCs w:val="16"/>
              </w:rPr>
            </w:pPr>
            <w:r w:rsidRPr="006F244A">
              <w:rPr>
                <w:color w:val="000000"/>
                <w:sz w:val="16"/>
                <w:szCs w:val="16"/>
              </w:rPr>
              <w:t>Gwarancja na części eksploatacyjne co najmniej 90-dni;</w:t>
            </w:r>
          </w:p>
          <w:p w:rsidR="007F1A8D" w:rsidRPr="003616C8" w:rsidRDefault="007F1A8D" w:rsidP="008338FF">
            <w:pPr>
              <w:spacing w:after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1A8D" w:rsidRPr="008338FF" w:rsidRDefault="00300C07" w:rsidP="008338FF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="00F1212B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szt.</w:t>
            </w:r>
          </w:p>
        </w:tc>
      </w:tr>
      <w:tr w:rsidR="007F1A8D" w:rsidRPr="00DA589B" w:rsidTr="00251A63">
        <w:tc>
          <w:tcPr>
            <w:tcW w:w="419" w:type="dxa"/>
            <w:shd w:val="clear" w:color="auto" w:fill="auto"/>
          </w:tcPr>
          <w:p w:rsidR="007F1A8D" w:rsidRPr="005B1605" w:rsidRDefault="00253ACA" w:rsidP="008338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F1A8D" w:rsidRPr="005B160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57" w:type="dxa"/>
            <w:shd w:val="clear" w:color="auto" w:fill="auto"/>
          </w:tcPr>
          <w:p w:rsidR="007F1A8D" w:rsidRPr="00C15206" w:rsidRDefault="007F1A8D" w:rsidP="003616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serwer</w:t>
            </w:r>
            <w:r w:rsidR="00AF441B">
              <w:rPr>
                <w:rFonts w:cs="Arial"/>
                <w:sz w:val="16"/>
                <w:szCs w:val="16"/>
              </w:rPr>
              <w:t xml:space="preserve"> wraz z ups</w:t>
            </w:r>
          </w:p>
        </w:tc>
        <w:tc>
          <w:tcPr>
            <w:tcW w:w="5670" w:type="dxa"/>
            <w:shd w:val="clear" w:color="auto" w:fill="auto"/>
          </w:tcPr>
          <w:p w:rsidR="00AF441B" w:rsidRPr="00AF441B" w:rsidRDefault="00AF441B" w:rsidP="00AF44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SERWER Z SYSTEMEM OPERACYJNYM: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Obudowa do montażu w szafie Rack o szerokości 19’’ i wysokości max 2U, z możliwością montażu co najmniej 2 szt. redundantnych zasilaczy hot - plug. Wraz z obudową muszą być dostarczone wszystkie elementy umożliwiające jej montaż w szafie.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Zainstalowane dwa procesory min. sześciordzeniowe o częstotliwości min 2,50 Ghz, z prędkością dostępu do pamięci min 1300 MHz. Rozmiar pamięci podręcznej L3 min 10 MB.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 xml:space="preserve">Gniazda pamięci min 12 szt. z możliwością instalacji pamięci ram min. 254 GB DDR3 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 xml:space="preserve">Zamontowanie min 16 GB pamięci DDR3 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Minimum 2 gniazda rozszerzeń PCI – Express.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 xml:space="preserve">Minimum osiem wnęk dyskowych umożliwiających montaż 2,5’’ lub 3,5’’ dysków SAS, SATA oraz SSD (wymaganie będzie spełnione jeżeli serwer będzie posiadał 8 wnęk o jednym ze wskazanych rozmiarów). 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Maksymalna obsługiwana pamięć dysków zewnętrznych min. 16,0 TB dysków hot - swap SAS lub 8,0 TB dysków hot - swap SATA lub 3,2 TB dysków hot - swap SSD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Wbudowany sprzętowy kontroler RAID obsługujący co najmniej macierze RAID 0, RAID 1, RAID 5 zbudowane z dysków SAS. Kontroler musi umożliwiać stworzenie macierzy opisanych w punkcie następnym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 xml:space="preserve">Zamontowane min. 4 szt. identycznych dysków twardych o pojemności min. 500 GB każdy, umożliwiających skonfigurowanie macierzy RAID 5. Dodatkowo min. 2 szt. identycznych dysków twardych w technologii SAS o pojemności min. 500 GB każdy, umożliwiających skonfigurowanie macierzy RAID 1. 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 xml:space="preserve">Minimum 4 porty Gigabit Ethernet 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Karta zdalnego zarządzania portem Ethernet, zapewniająca co najmniej włączenie, wyłączenie, restart serwera, podgląd logów sprzętowych serwera i karty, możliwość przejęcia zdalnej konsoli - tekstowej niezależnie od stanu serwera, możliwość konfiguracji BIOS’u serwera, możliwość odczytu bieżących danych zwracanych przez sensory sprzętu (min temperatura, obroty wentylatorów, stan macierzy dyskowej). Możliwość rozbudowy i funkcjonalności przejęcia konsoli graficznej i podłączenia wirtualnych napędów może być zależne od wykupienia dodatkowych licencji, które nie są przedmiotem niniejszego zamówienia). Rozwiązanie musi być sprzętowe, całkowicie niezależne od systemów operacyjnych.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 xml:space="preserve">Zintegrowana karta graficzna 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Min sześć portów USB 2.0, w tym min dwa z przodu obudowy.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 xml:space="preserve">Zamontowane 2 zasilacze hot - swap o minimalnej mocy 450W każdy, </w:t>
            </w:r>
            <w:r w:rsidRPr="00AF441B">
              <w:rPr>
                <w:sz w:val="16"/>
                <w:szCs w:val="16"/>
              </w:rPr>
              <w:lastRenderedPageBreak/>
              <w:t>jednak nie mniejszej niż wymagana do prawidłowej mocy serwera.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 xml:space="preserve">Możliwość zmiany w czasie pracy (hot - swap) zasilacza, modułów chłodzenia, dysków. 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Diody diagnostyczne LED.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Nagrywarka DVD.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Obsługiwane systemy operacyjne co najmniej Microsoft Windows Serwer 2008 R2 i wyższe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Serwer musi posiadać gwarancję na okres minimum 3 lat wraz z naprawą na miejscu instalacji, z czasem 24h w dni robocze na przywrócenie sprawności serwera – musi zapewniać pozostawienie uszkodzonych dysków u Zamawiającego.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Możliwość zgłaszania awarii serwera w trybie 24x7x 365.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Elementy z których zbudowany był serwer muszą być produktami producenta serwera lub być przez niego certyfikowane oraz muszą być objęte gwarancją producenta serwera.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Serwer musi być fabrycznie nowy i pochodzić z oficjalnego kanału dystrybucyjnego w Polsce.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Dostępność części zamiennych minimum przez 3 lata od momentu zakupu serwera (oświadczenie producenta dołączone do oferty)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 xml:space="preserve">Możliwość aktualizacji i pobrania sterowników do oferowanego modelu serwera w najnowszych certyfikowanych wersjach bezpośrednio z sieci Internet z pośrednictwem strony www producenta serwera. </w:t>
            </w:r>
          </w:p>
          <w:p w:rsidR="00AF441B" w:rsidRP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System operacyjny Windows 2012 serwer R2 64 Bit Standard polska wersja językowa wraz z licencją. Zastosowana licencja nie może ograniczać maksymalnej ilości użytkowników</w:t>
            </w:r>
          </w:p>
          <w:p w:rsidR="00AF441B" w:rsidRDefault="00AF441B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AF441B">
              <w:rPr>
                <w:sz w:val="16"/>
                <w:szCs w:val="16"/>
              </w:rPr>
              <w:t>Licencje dostępowe CAL dla Windows Serwer 2012 R2 PL 30 szt.</w:t>
            </w:r>
          </w:p>
          <w:p w:rsidR="0028542D" w:rsidRDefault="0028542D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</w:pPr>
            <w:r w:rsidRPr="00510127">
              <w:rPr>
                <w:sz w:val="16"/>
                <w:szCs w:val="16"/>
              </w:rPr>
              <w:t>Konfiguracja oprogramowania serwerowego na serwerze i 30 komputerach klienckich; przeniesienie danych ze starego serwera na nowy; konfiguracja komputerów klienckich w domenie; konfiguracja oprogramowania pocztowego, księgowego, kadrowo-płacowego na serwerze i komputerach klienckich</w:t>
            </w:r>
            <w:r>
              <w:t>.</w:t>
            </w:r>
          </w:p>
          <w:p w:rsidR="000032FF" w:rsidRPr="000032FF" w:rsidRDefault="000032FF" w:rsidP="006F244A">
            <w:pPr>
              <w:pStyle w:val="Tekstpodstawowy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0032FF">
              <w:rPr>
                <w:sz w:val="16"/>
                <w:szCs w:val="16"/>
              </w:rPr>
              <w:t>Zamawiający posiada i dedykuje do wdrożenia systemu objętego niniejszym postępowaniem niezbędną infrastrukturę serwerową Windows SBS 2003</w:t>
            </w:r>
          </w:p>
          <w:p w:rsidR="000032FF" w:rsidRPr="000032FF" w:rsidRDefault="000032FF" w:rsidP="006F244A">
            <w:pPr>
              <w:pStyle w:val="Tekstpodstawowy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0032FF">
              <w:rPr>
                <w:sz w:val="16"/>
                <w:szCs w:val="16"/>
              </w:rPr>
              <w:t xml:space="preserve">Zamawiający wymaga, aby wdrażany system będący przedmiotem zamówienia, był w pełni kompatybilny z posiadaną przez Zamawiającego infrastrukturą stacji roboczych i zainstalowanymi na niej systemami Microsoft Windows (XP, Vista i 7). </w:t>
            </w:r>
          </w:p>
          <w:p w:rsidR="0028542D" w:rsidRPr="006F244A" w:rsidRDefault="0028542D" w:rsidP="006F244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F244A">
              <w:rPr>
                <w:color w:val="000000"/>
                <w:sz w:val="16"/>
                <w:szCs w:val="16"/>
              </w:rPr>
              <w:t>Zasilacz awaryjny UPS o min. parametrach:</w:t>
            </w:r>
          </w:p>
          <w:p w:rsidR="00510127" w:rsidRPr="006F244A" w:rsidRDefault="0028542D" w:rsidP="00510127">
            <w:pPr>
              <w:spacing w:after="0"/>
              <w:rPr>
                <w:color w:val="000000"/>
                <w:sz w:val="16"/>
                <w:szCs w:val="16"/>
              </w:rPr>
            </w:pPr>
            <w:r w:rsidRPr="006F244A">
              <w:rPr>
                <w:color w:val="000000"/>
                <w:sz w:val="16"/>
                <w:szCs w:val="16"/>
              </w:rPr>
              <w:t>- moc pozorna min. 1000VA</w:t>
            </w:r>
          </w:p>
          <w:p w:rsidR="0028542D" w:rsidRPr="006F244A" w:rsidRDefault="0028542D" w:rsidP="00510127">
            <w:pPr>
              <w:spacing w:after="0"/>
              <w:rPr>
                <w:color w:val="000000"/>
                <w:sz w:val="16"/>
                <w:szCs w:val="16"/>
              </w:rPr>
            </w:pPr>
            <w:r w:rsidRPr="006F244A">
              <w:rPr>
                <w:color w:val="000000"/>
                <w:sz w:val="16"/>
                <w:szCs w:val="16"/>
              </w:rPr>
              <w:t>- fala sinusoidalna o współczynniku mocy wyjściowej 0.9</w:t>
            </w:r>
            <w:r w:rsidRPr="006F244A">
              <w:rPr>
                <w:color w:val="000000"/>
                <w:sz w:val="16"/>
                <w:szCs w:val="16"/>
              </w:rPr>
              <w:br/>
              <w:t>- 4x IEC C13, RJ-11/RJ-45 (in/out)</w:t>
            </w:r>
            <w:r w:rsidRPr="006F244A">
              <w:rPr>
                <w:color w:val="000000"/>
                <w:sz w:val="16"/>
                <w:szCs w:val="16"/>
              </w:rPr>
              <w:br/>
              <w:t>- Wbudowany wyświetlacz LCD, możliwość zmiany ułożenia wyświetlacza (Pionowy/Poziomy)</w:t>
            </w:r>
            <w:r w:rsidRPr="006F244A">
              <w:rPr>
                <w:color w:val="000000"/>
                <w:sz w:val="16"/>
                <w:szCs w:val="16"/>
              </w:rPr>
              <w:br/>
              <w:t>- Sygnalizacja błędów na wyświetlaczu niebieski, czerwony, czerwony migający w zależności od statusu UPS</w:t>
            </w:r>
            <w:r w:rsidRPr="006F244A">
              <w:rPr>
                <w:color w:val="000000"/>
                <w:sz w:val="16"/>
                <w:szCs w:val="16"/>
              </w:rPr>
              <w:br/>
              <w:t>- Automatyczny system diagnostyki UPS</w:t>
            </w:r>
            <w:r w:rsidRPr="006F244A">
              <w:rPr>
                <w:color w:val="000000"/>
                <w:sz w:val="16"/>
                <w:szCs w:val="16"/>
              </w:rPr>
              <w:br/>
              <w:t>- Skrócony czas ładowania</w:t>
            </w:r>
            <w:r w:rsidRPr="006F244A">
              <w:rPr>
                <w:color w:val="000000"/>
                <w:sz w:val="16"/>
                <w:szCs w:val="16"/>
              </w:rPr>
              <w:br/>
              <w:t>- Wbudowany układ stabilizacji napięcia AVR</w:t>
            </w:r>
            <w:r w:rsidRPr="006F244A">
              <w:rPr>
                <w:color w:val="000000"/>
                <w:sz w:val="16"/>
                <w:szCs w:val="16"/>
              </w:rPr>
              <w:br/>
              <w:t>- Automatyczny restart po przywróceniu zasilania sieciowego</w:t>
            </w:r>
            <w:r w:rsidRPr="006F244A">
              <w:rPr>
                <w:color w:val="000000"/>
                <w:sz w:val="16"/>
                <w:szCs w:val="16"/>
              </w:rPr>
              <w:br/>
              <w:t>- Ładowanie w trybie wyłączonym</w:t>
            </w:r>
            <w:r w:rsidRPr="006F244A">
              <w:rPr>
                <w:color w:val="000000"/>
                <w:sz w:val="16"/>
                <w:szCs w:val="16"/>
              </w:rPr>
              <w:br/>
              <w:t>- Funkcja "zimnego startu"</w:t>
            </w:r>
            <w:r w:rsidRPr="006F244A">
              <w:rPr>
                <w:color w:val="000000"/>
                <w:sz w:val="16"/>
                <w:szCs w:val="16"/>
              </w:rPr>
              <w:br/>
              <w:t>- Oprogramowanie do monitorowania pracy UPS - w języku Polskim</w:t>
            </w:r>
            <w:r w:rsidRPr="006F244A">
              <w:rPr>
                <w:color w:val="000000"/>
                <w:sz w:val="16"/>
                <w:szCs w:val="16"/>
              </w:rPr>
              <w:br/>
              <w:t>- Ochrona przeciwprzepięciowa RJ-11/RJ-45</w:t>
            </w:r>
            <w:r w:rsidRPr="006F244A">
              <w:rPr>
                <w:color w:val="000000"/>
                <w:sz w:val="16"/>
                <w:szCs w:val="16"/>
              </w:rPr>
              <w:br/>
              <w:t xml:space="preserve">- Funkcja oszczędzania energii (możliwość wyłączenia w oprogramowaniu) </w:t>
            </w:r>
          </w:p>
          <w:p w:rsidR="007F1A8D" w:rsidRPr="00AF441B" w:rsidRDefault="00AF441B" w:rsidP="00AF441B">
            <w:pPr>
              <w:tabs>
                <w:tab w:val="left" w:pos="3450"/>
              </w:tabs>
              <w:spacing w:after="0" w:line="240" w:lineRule="auto"/>
              <w:rPr>
                <w:rFonts w:cs="Segoe UI"/>
                <w:b/>
                <w:color w:val="000000"/>
                <w:sz w:val="16"/>
                <w:szCs w:val="16"/>
              </w:rPr>
            </w:pPr>
            <w:r w:rsidRPr="006F244A">
              <w:rPr>
                <w:rFonts w:cs="Segoe UI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7F1A8D" w:rsidRPr="00F25019" w:rsidRDefault="001059E1" w:rsidP="00AF441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AF441B">
              <w:rPr>
                <w:color w:val="000000"/>
                <w:sz w:val="16"/>
                <w:szCs w:val="16"/>
              </w:rPr>
              <w:t>komp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</w:p>
        </w:tc>
      </w:tr>
      <w:tr w:rsidR="007F1A8D" w:rsidRPr="00DA589B" w:rsidTr="00251A63">
        <w:tc>
          <w:tcPr>
            <w:tcW w:w="419" w:type="dxa"/>
            <w:shd w:val="clear" w:color="auto" w:fill="auto"/>
          </w:tcPr>
          <w:p w:rsidR="007F1A8D" w:rsidRPr="008338FF" w:rsidRDefault="00253ACA" w:rsidP="008338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  <w:r w:rsidR="007F1A8D" w:rsidRPr="008338F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57" w:type="dxa"/>
            <w:shd w:val="clear" w:color="auto" w:fill="auto"/>
          </w:tcPr>
          <w:p w:rsidR="007F1A8D" w:rsidRPr="00C15206" w:rsidRDefault="007F1A8D" w:rsidP="00253AC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urządzenie mobilne do kontroli biletów</w:t>
            </w:r>
            <w:r w:rsidR="00904723">
              <w:rPr>
                <w:rFonts w:cs="Arial"/>
                <w:sz w:val="16"/>
                <w:szCs w:val="16"/>
              </w:rPr>
              <w:t xml:space="preserve"> </w:t>
            </w:r>
            <w:r w:rsidR="00877C9F">
              <w:rPr>
                <w:rFonts w:cs="Arial"/>
                <w:sz w:val="16"/>
                <w:szCs w:val="16"/>
              </w:rPr>
              <w:t xml:space="preserve"> wraz z oprogramowaniem </w:t>
            </w:r>
          </w:p>
        </w:tc>
        <w:tc>
          <w:tcPr>
            <w:tcW w:w="5670" w:type="dxa"/>
            <w:shd w:val="clear" w:color="auto" w:fill="auto"/>
          </w:tcPr>
          <w:p w:rsidR="007F1A8D" w:rsidRPr="003616C8" w:rsidRDefault="00300C07" w:rsidP="00DC4A57">
            <w:pPr>
              <w:widowControl w:val="0"/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</w:t>
            </w:r>
            <w:r w:rsidR="007F1A8D" w:rsidRPr="003616C8">
              <w:rPr>
                <w:sz w:val="16"/>
                <w:szCs w:val="16"/>
              </w:rPr>
              <w:t xml:space="preserve">Wyposażone w system operacyjny </w:t>
            </w:r>
            <w:r w:rsidR="00904723">
              <w:rPr>
                <w:sz w:val="16"/>
                <w:szCs w:val="16"/>
              </w:rPr>
              <w:t>np.</w:t>
            </w:r>
            <w:r w:rsidR="007F1A8D" w:rsidRPr="003616C8">
              <w:rPr>
                <w:sz w:val="16"/>
                <w:szCs w:val="16"/>
              </w:rPr>
              <w:t>Windows CE 5.0 lub nowszy kompatybilny z modułem kontroli biletów systemu sprzedaży biletów</w:t>
            </w:r>
            <w:r w:rsidR="00877C9F" w:rsidRPr="003616C8">
              <w:rPr>
                <w:sz w:val="16"/>
                <w:szCs w:val="16"/>
              </w:rPr>
              <w:t xml:space="preserve"> zainstalowany w Muzeum </w:t>
            </w:r>
            <w:r w:rsidR="007F1A8D" w:rsidRPr="003616C8">
              <w:rPr>
                <w:sz w:val="16"/>
                <w:szCs w:val="16"/>
              </w:rPr>
              <w:t>;</w:t>
            </w:r>
          </w:p>
          <w:p w:rsidR="007F1A8D" w:rsidRPr="003616C8" w:rsidRDefault="007F1A8D" w:rsidP="00DC4A57">
            <w:pPr>
              <w:widowControl w:val="0"/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Przystosowany do pracy w ciężkich warunkach (norma IP54);</w:t>
            </w:r>
            <w:r w:rsidR="00300C07" w:rsidRPr="003616C8">
              <w:rPr>
                <w:sz w:val="16"/>
                <w:szCs w:val="16"/>
              </w:rPr>
              <w:t xml:space="preserve"> </w:t>
            </w:r>
          </w:p>
          <w:p w:rsidR="007F1A8D" w:rsidRPr="003616C8" w:rsidRDefault="00300C07" w:rsidP="00DC4A57">
            <w:pPr>
              <w:widowControl w:val="0"/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</w:t>
            </w:r>
            <w:r w:rsidR="007F1A8D" w:rsidRPr="003616C8">
              <w:rPr>
                <w:sz w:val="16"/>
                <w:szCs w:val="16"/>
              </w:rPr>
              <w:t xml:space="preserve">Sygnalizacja dźwiękowa i wizualna poprawnego odczytu kodu np. (sygnał dźwiękowy i dodatkowo świecąca dioda na kolor </w:t>
            </w:r>
            <w:r w:rsidRPr="003616C8">
              <w:rPr>
                <w:sz w:val="16"/>
                <w:szCs w:val="16"/>
              </w:rPr>
              <w:t>np.:</w:t>
            </w:r>
            <w:r w:rsidR="005739F7">
              <w:rPr>
                <w:sz w:val="16"/>
                <w:szCs w:val="16"/>
              </w:rPr>
              <w:t xml:space="preserve"> </w:t>
            </w:r>
            <w:r w:rsidR="007F1A8D" w:rsidRPr="003616C8">
              <w:rPr>
                <w:sz w:val="16"/>
                <w:szCs w:val="16"/>
              </w:rPr>
              <w:t>zielony);</w:t>
            </w:r>
          </w:p>
          <w:p w:rsidR="007F1A8D" w:rsidRPr="003616C8" w:rsidRDefault="00300C07" w:rsidP="00DC4A57">
            <w:pPr>
              <w:widowControl w:val="0"/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</w:t>
            </w:r>
            <w:r w:rsidR="007F1A8D" w:rsidRPr="003616C8">
              <w:rPr>
                <w:sz w:val="16"/>
                <w:szCs w:val="16"/>
              </w:rPr>
              <w:t xml:space="preserve">Gniazdo </w:t>
            </w:r>
            <w:r w:rsidR="007F1A8D" w:rsidRPr="00410ACA">
              <w:rPr>
                <w:color w:val="000000"/>
                <w:sz w:val="16"/>
                <w:szCs w:val="16"/>
              </w:rPr>
              <w:t>Micro Secure Digital</w:t>
            </w:r>
            <w:r w:rsidR="007F1A8D" w:rsidRPr="003616C8">
              <w:rPr>
                <w:color w:val="FF0000"/>
                <w:sz w:val="16"/>
                <w:szCs w:val="16"/>
              </w:rPr>
              <w:t xml:space="preserve"> </w:t>
            </w:r>
            <w:r w:rsidR="007F1A8D" w:rsidRPr="003616C8">
              <w:rPr>
                <w:sz w:val="16"/>
                <w:szCs w:val="16"/>
              </w:rPr>
              <w:t>(rozszerzenie pamięci);</w:t>
            </w:r>
          </w:p>
          <w:p w:rsidR="007F1A8D" w:rsidRPr="003616C8" w:rsidRDefault="00300C07" w:rsidP="00DC4A57">
            <w:pPr>
              <w:widowControl w:val="0"/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</w:t>
            </w:r>
            <w:r w:rsidR="007F1A8D" w:rsidRPr="003616C8">
              <w:rPr>
                <w:sz w:val="16"/>
                <w:szCs w:val="16"/>
              </w:rPr>
              <w:t>Duży wyświetlacz z ekranem dotykowym;</w:t>
            </w:r>
          </w:p>
          <w:p w:rsidR="007F1A8D" w:rsidRPr="003616C8" w:rsidRDefault="00300C07" w:rsidP="00DC4A57">
            <w:pPr>
              <w:widowControl w:val="0"/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</w:t>
            </w:r>
            <w:r w:rsidR="007F1A8D" w:rsidRPr="003616C8">
              <w:rPr>
                <w:sz w:val="16"/>
                <w:szCs w:val="16"/>
              </w:rPr>
              <w:t>Klawiatury alfanumeryczna (23 klawisze);</w:t>
            </w:r>
          </w:p>
          <w:p w:rsidR="007F1A8D" w:rsidRPr="003616C8" w:rsidRDefault="00300C07" w:rsidP="00DC4A57">
            <w:pPr>
              <w:widowControl w:val="0"/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</w:t>
            </w:r>
            <w:r w:rsidR="007F1A8D" w:rsidRPr="003616C8">
              <w:rPr>
                <w:sz w:val="16"/>
                <w:szCs w:val="16"/>
              </w:rPr>
              <w:t>Odporny na upadki z wysokości ok. 1.2 m;</w:t>
            </w:r>
          </w:p>
          <w:p w:rsidR="007F1A8D" w:rsidRPr="003616C8" w:rsidRDefault="00300C07" w:rsidP="00DC4A57">
            <w:pPr>
              <w:widowControl w:val="0"/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</w:t>
            </w:r>
            <w:r w:rsidR="007F1A8D" w:rsidRPr="003616C8">
              <w:rPr>
                <w:sz w:val="16"/>
                <w:szCs w:val="16"/>
              </w:rPr>
              <w:t>Waga urządzenia do ok. 300 g;</w:t>
            </w:r>
          </w:p>
          <w:p w:rsidR="007F1A8D" w:rsidRPr="003616C8" w:rsidRDefault="00300C07" w:rsidP="00DC4A57">
            <w:pPr>
              <w:widowControl w:val="0"/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lastRenderedPageBreak/>
              <w:t>-</w:t>
            </w:r>
            <w:r w:rsidR="007F1A8D" w:rsidRPr="003616C8">
              <w:rPr>
                <w:sz w:val="16"/>
                <w:szCs w:val="16"/>
              </w:rPr>
              <w:t>Wyposażony w oprogramowanie do tworzenia kopii bezpieczeństwa na wypadek rozładowania urządzenia;</w:t>
            </w:r>
          </w:p>
          <w:p w:rsidR="00300C07" w:rsidRPr="003616C8" w:rsidRDefault="00300C07" w:rsidP="00DC4A57">
            <w:pPr>
              <w:widowControl w:val="0"/>
              <w:suppressAutoHyphens/>
              <w:spacing w:after="0"/>
              <w:jc w:val="both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</w:t>
            </w:r>
            <w:r w:rsidR="007F1A8D" w:rsidRPr="003616C8">
              <w:rPr>
                <w:sz w:val="16"/>
                <w:szCs w:val="16"/>
              </w:rPr>
              <w:t>Wyposażony w oprogramowanie pozwalające na zablokowanie możliwości uruchamiania innych aplikacji niż aplikacji do kontroli biletów;</w:t>
            </w:r>
            <w:r w:rsidRPr="003616C8">
              <w:rPr>
                <w:sz w:val="16"/>
                <w:szCs w:val="16"/>
              </w:rPr>
              <w:t xml:space="preserve"> </w:t>
            </w:r>
          </w:p>
          <w:p w:rsidR="00300C07" w:rsidRPr="00300C07" w:rsidRDefault="00300C07" w:rsidP="00DC4A57">
            <w:pPr>
              <w:widowControl w:val="0"/>
              <w:suppressAutoHyphens/>
              <w:spacing w:after="0"/>
              <w:jc w:val="both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 xml:space="preserve">- </w:t>
            </w:r>
            <w:r w:rsidRPr="00300C07">
              <w:rPr>
                <w:sz w:val="16"/>
                <w:szCs w:val="16"/>
              </w:rPr>
              <w:t>Karta sieci bezprzewodowej WIFI A/B/G;</w:t>
            </w:r>
          </w:p>
          <w:p w:rsidR="00300C07" w:rsidRPr="006F244A" w:rsidRDefault="00300C07" w:rsidP="00DC4A57">
            <w:pPr>
              <w:widowControl w:val="0"/>
              <w:suppressAutoHyphens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F244A">
              <w:rPr>
                <w:color w:val="000000"/>
                <w:sz w:val="16"/>
                <w:szCs w:val="16"/>
              </w:rPr>
              <w:t>Wbudowany czytnik kodów odczytujący kody 1D i 2D oraz kody wyświetlone na ekranach telefonów komórkowych</w:t>
            </w:r>
            <w:r w:rsidR="00904723" w:rsidRPr="006F244A">
              <w:rPr>
                <w:color w:val="000000"/>
                <w:sz w:val="16"/>
                <w:szCs w:val="16"/>
              </w:rPr>
              <w:t xml:space="preserve"> np. typu Imager</w:t>
            </w:r>
            <w:r w:rsidRPr="006F244A">
              <w:rPr>
                <w:color w:val="000000"/>
                <w:sz w:val="16"/>
                <w:szCs w:val="16"/>
              </w:rPr>
              <w:t>;</w:t>
            </w:r>
          </w:p>
          <w:p w:rsidR="007F1A8D" w:rsidRPr="00E41298" w:rsidRDefault="00300C07" w:rsidP="00DC4A57">
            <w:pPr>
              <w:widowControl w:val="0"/>
              <w:suppressAutoHyphens/>
              <w:spacing w:after="0"/>
              <w:jc w:val="both"/>
              <w:rPr>
                <w:color w:val="FF0000"/>
                <w:sz w:val="16"/>
                <w:szCs w:val="16"/>
              </w:rPr>
            </w:pPr>
            <w:r w:rsidRPr="00E41298">
              <w:rPr>
                <w:color w:val="FF0000"/>
                <w:sz w:val="16"/>
                <w:szCs w:val="16"/>
              </w:rPr>
              <w:t>-</w:t>
            </w:r>
            <w:r w:rsidR="007F1A8D" w:rsidRPr="006F244A">
              <w:rPr>
                <w:color w:val="000000"/>
                <w:sz w:val="16"/>
                <w:szCs w:val="16"/>
              </w:rPr>
              <w:t xml:space="preserve">Gwarancja minimum </w:t>
            </w:r>
            <w:r w:rsidR="00DC4A57" w:rsidRPr="006F244A">
              <w:rPr>
                <w:color w:val="000000"/>
                <w:sz w:val="16"/>
                <w:szCs w:val="16"/>
              </w:rPr>
              <w:t>36</w:t>
            </w:r>
            <w:r w:rsidR="007F1A8D" w:rsidRPr="006F244A">
              <w:rPr>
                <w:color w:val="000000"/>
                <w:sz w:val="16"/>
                <w:szCs w:val="16"/>
              </w:rPr>
              <w:t xml:space="preserve"> miesięcy;</w:t>
            </w:r>
          </w:p>
          <w:p w:rsidR="005739F7" w:rsidRPr="006F244A" w:rsidRDefault="00877C9F" w:rsidP="00DC4A57">
            <w:pPr>
              <w:jc w:val="both"/>
              <w:rPr>
                <w:color w:val="000000"/>
                <w:sz w:val="16"/>
                <w:szCs w:val="16"/>
              </w:rPr>
            </w:pPr>
            <w:r w:rsidRPr="006F244A">
              <w:rPr>
                <w:color w:val="000000"/>
                <w:sz w:val="16"/>
                <w:szCs w:val="16"/>
              </w:rPr>
              <w:t xml:space="preserve">- Aplikacja instalowana na urządzeniu mobilnym wyposażonym w </w:t>
            </w:r>
            <w:r w:rsidR="00904723" w:rsidRPr="006F244A">
              <w:rPr>
                <w:color w:val="000000"/>
                <w:sz w:val="16"/>
                <w:szCs w:val="16"/>
              </w:rPr>
              <w:t xml:space="preserve">najbardziej popularny </w:t>
            </w:r>
            <w:r w:rsidRPr="006F244A">
              <w:rPr>
                <w:color w:val="000000"/>
                <w:sz w:val="16"/>
                <w:szCs w:val="16"/>
              </w:rPr>
              <w:t>system operacyjny</w:t>
            </w:r>
            <w:r w:rsidR="00904723" w:rsidRPr="006F244A">
              <w:rPr>
                <w:color w:val="000000"/>
                <w:sz w:val="16"/>
                <w:szCs w:val="16"/>
              </w:rPr>
              <w:t xml:space="preserve"> np. </w:t>
            </w:r>
            <w:r w:rsidRPr="006F244A">
              <w:rPr>
                <w:color w:val="000000"/>
                <w:sz w:val="16"/>
                <w:szCs w:val="16"/>
              </w:rPr>
              <w:t xml:space="preserve"> Microsoft Windows CE 5.0 lub 6.0, dostarczona w postaci pliku instalacyjnego. </w:t>
            </w:r>
          </w:p>
          <w:p w:rsidR="00877C9F" w:rsidRPr="003616C8" w:rsidRDefault="00877C9F" w:rsidP="00DC4A57">
            <w:pPr>
              <w:rPr>
                <w:b/>
                <w:bCs/>
                <w:sz w:val="16"/>
                <w:szCs w:val="16"/>
              </w:rPr>
            </w:pPr>
            <w:r w:rsidRPr="003616C8">
              <w:rPr>
                <w:b/>
                <w:bCs/>
                <w:sz w:val="16"/>
                <w:szCs w:val="16"/>
              </w:rPr>
              <w:t>Funkcjonalność urządzeń do kontroli biletów:</w:t>
            </w:r>
          </w:p>
          <w:p w:rsidR="00877C9F" w:rsidRPr="003616C8" w:rsidRDefault="00877C9F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kontroli biletów za pomocą urządzeń przenośnych;</w:t>
            </w:r>
          </w:p>
          <w:p w:rsidR="00877C9F" w:rsidRPr="003616C8" w:rsidRDefault="00877C9F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komunikacja urządzenia z serwerem za pomocą sieci bezprzewodowej;</w:t>
            </w:r>
          </w:p>
          <w:p w:rsidR="00877C9F" w:rsidRPr="003616C8" w:rsidRDefault="00877C9F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wyboru punktu kontroli;</w:t>
            </w:r>
          </w:p>
          <w:p w:rsidR="00877C9F" w:rsidRPr="003616C8" w:rsidRDefault="00877C9F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definiowanie parametrów kontroli biletów w module administracyjnym;</w:t>
            </w:r>
          </w:p>
          <w:p w:rsidR="00877C9F" w:rsidRPr="003616C8" w:rsidRDefault="00877C9F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zablokowania biletu (np. w sytuacji kiedy zwiedzający posługuje się biletem ulgowym bez wymaganych uprawnień);</w:t>
            </w:r>
          </w:p>
          <w:p w:rsidR="00877C9F" w:rsidRPr="003616C8" w:rsidRDefault="00877C9F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dźwiękowa sygnalizacja poprawnego i niepoprawnego biletu;</w:t>
            </w:r>
          </w:p>
          <w:p w:rsidR="00877C9F" w:rsidRPr="003616C8" w:rsidRDefault="00877C9F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ustawienia stanowiska jak punkt rejestracji wyjścia;</w:t>
            </w:r>
          </w:p>
          <w:p w:rsidR="00877C9F" w:rsidRPr="003616C8" w:rsidRDefault="00877C9F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takiego skonfigurowania kontroli, aby możliwe było określanie ile osób znajduje się aktualnie w danej strefie;</w:t>
            </w:r>
          </w:p>
          <w:p w:rsidR="00877C9F" w:rsidRPr="003616C8" w:rsidRDefault="00877C9F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sprawdzenia historii kontroli biletu;</w:t>
            </w:r>
          </w:p>
          <w:p w:rsidR="00877C9F" w:rsidRPr="003616C8" w:rsidRDefault="00877C9F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sprawdzenia biletu poprzez wprowadzenie jego unikatowego numeru za pomocą klawiatury urządzenia (np. kiedy kod kreskowy jest nieczytelny);</w:t>
            </w:r>
          </w:p>
          <w:p w:rsidR="00877C9F" w:rsidRPr="003616C8" w:rsidRDefault="00877C9F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po zeskanowaniu kodu biletu wyświetlenie informacji o bilecie na ekranie urządzenia;</w:t>
            </w:r>
          </w:p>
          <w:p w:rsidR="00877C9F" w:rsidRPr="003616C8" w:rsidRDefault="00877C9F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zdefiniowania czasu pomiędzy odczytem tego samego kodu biletu (wyeliminowanie przypadkowych odczytów tego samego kodu);</w:t>
            </w:r>
          </w:p>
          <w:p w:rsidR="007F1A8D" w:rsidRPr="003616C8" w:rsidRDefault="00877C9F" w:rsidP="006F244A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rPr>
                <w:color w:val="000000"/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możliwość zdefiniowania czasu blokady po odczytaniu niepoprawnego biletu (czas na reakcję biletera);</w:t>
            </w:r>
          </w:p>
        </w:tc>
        <w:tc>
          <w:tcPr>
            <w:tcW w:w="1276" w:type="dxa"/>
            <w:shd w:val="clear" w:color="auto" w:fill="auto"/>
          </w:tcPr>
          <w:p w:rsidR="007F1A8D" w:rsidRPr="008338FF" w:rsidRDefault="00300C07" w:rsidP="008338F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7szt.</w:t>
            </w:r>
          </w:p>
        </w:tc>
      </w:tr>
      <w:tr w:rsidR="00300C07" w:rsidRPr="00DA589B" w:rsidTr="00251A63">
        <w:tc>
          <w:tcPr>
            <w:tcW w:w="419" w:type="dxa"/>
            <w:shd w:val="clear" w:color="auto" w:fill="auto"/>
          </w:tcPr>
          <w:p w:rsidR="00300C07" w:rsidRPr="00C15206" w:rsidRDefault="00253ACA" w:rsidP="008338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 w:rsidR="00300C07" w:rsidRPr="00C15206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957" w:type="dxa"/>
            <w:shd w:val="clear" w:color="auto" w:fill="auto"/>
          </w:tcPr>
          <w:p w:rsidR="00300C07" w:rsidRPr="00C15206" w:rsidRDefault="00300C07" w:rsidP="00253AC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zapasowe baterie do urządzeń mobilnych</w:t>
            </w:r>
          </w:p>
        </w:tc>
        <w:tc>
          <w:tcPr>
            <w:tcW w:w="5670" w:type="dxa"/>
            <w:shd w:val="clear" w:color="auto" w:fill="auto"/>
          </w:tcPr>
          <w:p w:rsidR="00300C07" w:rsidRPr="003616C8" w:rsidRDefault="00300C07" w:rsidP="00DC4A57">
            <w:pPr>
              <w:widowControl w:val="0"/>
              <w:suppressAutoHyphens/>
              <w:spacing w:after="0"/>
              <w:rPr>
                <w:b/>
                <w:color w:val="000000"/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 xml:space="preserve">Zapasowa bateria o poj. co najmniej 2300 mAh dla każdego z urządzeń stanowi komplet do urządzeń opisanych w pkt. </w:t>
            </w:r>
            <w:r w:rsidR="00E4129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00C07" w:rsidRPr="008338FF" w:rsidRDefault="00300C07" w:rsidP="008338F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7szt.</w:t>
            </w:r>
          </w:p>
        </w:tc>
      </w:tr>
      <w:tr w:rsidR="00300C07" w:rsidRPr="00DA589B" w:rsidTr="00251A63">
        <w:tc>
          <w:tcPr>
            <w:tcW w:w="419" w:type="dxa"/>
            <w:shd w:val="clear" w:color="auto" w:fill="auto"/>
          </w:tcPr>
          <w:p w:rsidR="00300C07" w:rsidRPr="008338FF" w:rsidRDefault="00253ACA" w:rsidP="008338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300C07" w:rsidRPr="008338FF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957" w:type="dxa"/>
            <w:shd w:val="clear" w:color="auto" w:fill="auto"/>
          </w:tcPr>
          <w:p w:rsidR="00300C07" w:rsidRPr="00C15206" w:rsidRDefault="00300C07" w:rsidP="00253AC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ładowarki na 4 baterie</w:t>
            </w:r>
          </w:p>
        </w:tc>
        <w:tc>
          <w:tcPr>
            <w:tcW w:w="5670" w:type="dxa"/>
            <w:shd w:val="clear" w:color="auto" w:fill="auto"/>
          </w:tcPr>
          <w:p w:rsidR="00300C07" w:rsidRPr="003616C8" w:rsidRDefault="00300C07" w:rsidP="00E41298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 w:rsidRPr="00300C07">
              <w:rPr>
                <w:sz w:val="16"/>
                <w:szCs w:val="16"/>
              </w:rPr>
              <w:t xml:space="preserve">ładowarki obsługujące jednoczesne ładowanie przynajmniej 4 baterii </w:t>
            </w:r>
            <w:r>
              <w:rPr>
                <w:sz w:val="16"/>
                <w:szCs w:val="16"/>
              </w:rPr>
              <w:t xml:space="preserve"> z urządzeń do kontroli biletów </w:t>
            </w:r>
            <w:r w:rsidRPr="00300C07">
              <w:rPr>
                <w:sz w:val="16"/>
                <w:szCs w:val="16"/>
              </w:rPr>
              <w:t>przez każdą ładowarkę;</w:t>
            </w:r>
            <w:r>
              <w:rPr>
                <w:sz w:val="16"/>
                <w:szCs w:val="16"/>
              </w:rPr>
              <w:t xml:space="preserve"> Stanowi komplet do urządzeń opisanych w pkt </w:t>
            </w:r>
            <w:r w:rsidR="00E4129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00C07" w:rsidRPr="008338FF" w:rsidRDefault="00300C07" w:rsidP="006000C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2szt.</w:t>
            </w:r>
          </w:p>
        </w:tc>
      </w:tr>
      <w:tr w:rsidR="00300C07" w:rsidRPr="00DA589B" w:rsidTr="00251A63">
        <w:tc>
          <w:tcPr>
            <w:tcW w:w="419" w:type="dxa"/>
            <w:shd w:val="clear" w:color="auto" w:fill="auto"/>
          </w:tcPr>
          <w:p w:rsidR="00300C07" w:rsidRPr="008338FF" w:rsidRDefault="00253ACA" w:rsidP="008338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300C07" w:rsidRPr="008338F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57" w:type="dxa"/>
            <w:shd w:val="clear" w:color="auto" w:fill="auto"/>
          </w:tcPr>
          <w:p w:rsidR="00300C07" w:rsidRPr="00C15206" w:rsidRDefault="00300C07" w:rsidP="003616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infokiosk z komputerem i ekranem dotykowym, drukarką do biletów z nożem, wraz z oprogramowaniem pozwalającym na drukowanie zakupionych w podsieci Centrum Kulturalno – rekreacyjnym  i poza Centrum.  </w:t>
            </w:r>
          </w:p>
        </w:tc>
        <w:tc>
          <w:tcPr>
            <w:tcW w:w="5670" w:type="dxa"/>
            <w:shd w:val="clear" w:color="auto" w:fill="auto"/>
          </w:tcPr>
          <w:p w:rsidR="00300C07" w:rsidRPr="006F244A" w:rsidRDefault="0016201A" w:rsidP="00253ACA">
            <w:pPr>
              <w:widowControl w:val="0"/>
              <w:suppressAutoHyphens/>
              <w:spacing w:after="0"/>
              <w:rPr>
                <w:color w:val="000000"/>
                <w:sz w:val="16"/>
                <w:szCs w:val="16"/>
              </w:rPr>
            </w:pPr>
            <w:r w:rsidRPr="006F244A">
              <w:rPr>
                <w:color w:val="000000"/>
                <w:sz w:val="16"/>
                <w:szCs w:val="16"/>
              </w:rPr>
              <w:t xml:space="preserve">- </w:t>
            </w:r>
            <w:r w:rsidR="00300C07" w:rsidRPr="006F244A">
              <w:rPr>
                <w:color w:val="000000"/>
                <w:sz w:val="16"/>
                <w:szCs w:val="16"/>
              </w:rPr>
              <w:t>Dostosowany do pracy wewnątrz pomieszczeń;</w:t>
            </w:r>
          </w:p>
          <w:p w:rsidR="00300C07" w:rsidRPr="006F244A" w:rsidRDefault="0016201A" w:rsidP="00253ACA">
            <w:pPr>
              <w:widowControl w:val="0"/>
              <w:suppressAutoHyphens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6F244A">
              <w:rPr>
                <w:color w:val="000000"/>
                <w:sz w:val="16"/>
                <w:szCs w:val="16"/>
              </w:rPr>
              <w:t>-</w:t>
            </w:r>
            <w:r w:rsidR="00300C07" w:rsidRPr="006F244A">
              <w:rPr>
                <w:color w:val="000000"/>
                <w:sz w:val="16"/>
                <w:szCs w:val="16"/>
              </w:rPr>
              <w:t>Wyposażony w zabudowaną stację roboczą z procesorem</w:t>
            </w:r>
            <w:r w:rsidR="00904723" w:rsidRPr="006F244A">
              <w:rPr>
                <w:color w:val="000000"/>
                <w:sz w:val="16"/>
                <w:szCs w:val="16"/>
              </w:rPr>
              <w:t xml:space="preserve"> </w:t>
            </w:r>
            <w:r w:rsidR="00300C07" w:rsidRPr="006F244A">
              <w:rPr>
                <w:color w:val="000000"/>
                <w:sz w:val="16"/>
                <w:szCs w:val="16"/>
              </w:rPr>
              <w:t xml:space="preserve"> klasy Intel Core i3 lub równoważnym, pamięć RAM co najmniej 4 GB, dysk twardy SSD co najmniej 64 GB, głośniki, kartę sieciową, Wifi, Bluetooth, złącza: co najmniej 1 x miniHDMI, 1 x miniDP, 4 x USB 3.0, 1 x RJ45 oraz licencję systemu operacyjnego Microsoft Windows 7 Home Premium PL 32-bit lub równoważnego;</w:t>
            </w:r>
          </w:p>
          <w:p w:rsidR="00300C07" w:rsidRPr="006F244A" w:rsidRDefault="00300C07" w:rsidP="005739F7">
            <w:pPr>
              <w:widowControl w:val="0"/>
              <w:suppressAutoHyphens/>
              <w:spacing w:after="0" w:line="360" w:lineRule="auto"/>
              <w:jc w:val="both"/>
              <w:rPr>
                <w:rFonts w:ascii="Verdana" w:hAnsi="Verdana"/>
                <w:color w:val="000000"/>
              </w:rPr>
            </w:pPr>
            <w:r w:rsidRPr="006F244A">
              <w:rPr>
                <w:color w:val="000000"/>
                <w:sz w:val="16"/>
                <w:szCs w:val="16"/>
              </w:rPr>
              <w:t>Wyposażony w zabudowany ekran dotykowy dostosowany do warunków pracy infokiosku o przekątnej ekranu co najmniej 21”;</w:t>
            </w:r>
          </w:p>
          <w:p w:rsidR="00300C07" w:rsidRPr="006F244A" w:rsidRDefault="00300C07" w:rsidP="00253ACA">
            <w:pPr>
              <w:widowControl w:val="0"/>
              <w:suppressAutoHyphens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6F244A">
              <w:rPr>
                <w:color w:val="000000"/>
                <w:sz w:val="16"/>
                <w:szCs w:val="16"/>
              </w:rPr>
              <w:t>Wyposażony w zabudowaną drukarkę biletową o następujących parametrach: wydruk termiczny za papierze o gramaturze do 180g/m2; wbudowany nóż tnący (gilotyna); automatyczne obliczanie długości biletu; automatyczna kalibracja na podstawie czarnego znacznika; optyczny czujnik końca papieru z sygnalizacją na ekranie lub e-mail; minimalna prędkość wydruku 9”/s; szerokość obszaru drukowania 2”- 3.25”; możliwość wydruku plików graficznych w formacie PCX (1bit czarno-białe) lub w formacie BMP (1bit czarno-białe) – plik graficzny przesłany lub zapamiętany w pamięci urządzenia;</w:t>
            </w:r>
          </w:p>
          <w:p w:rsidR="00300C07" w:rsidRPr="006F244A" w:rsidRDefault="00300C07" w:rsidP="00253ACA">
            <w:pPr>
              <w:widowControl w:val="0"/>
              <w:suppressAutoHyphens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6F244A">
              <w:rPr>
                <w:color w:val="000000"/>
                <w:sz w:val="16"/>
                <w:szCs w:val="16"/>
              </w:rPr>
              <w:t xml:space="preserve">W ramach dostawy infokiosku wymagane jest opracowanie dedykowanej funkcjonalności pozwalającej na wydrukowanie biletów zakupionych przez Internet za pomocą modułu Internetowego w podsieci </w:t>
            </w:r>
            <w:r w:rsidR="00904723" w:rsidRPr="006F244A">
              <w:rPr>
                <w:color w:val="000000"/>
                <w:sz w:val="16"/>
                <w:szCs w:val="16"/>
              </w:rPr>
              <w:t>Centrum Kulturalno rekreacyjnego</w:t>
            </w:r>
            <w:r w:rsidRPr="006F244A">
              <w:rPr>
                <w:color w:val="000000"/>
                <w:sz w:val="16"/>
                <w:szCs w:val="16"/>
              </w:rPr>
              <w:t xml:space="preserve"> (weryfikacja gości hotelowych korzystających z sieci bezprzewodowej zainstalowanej w </w:t>
            </w:r>
            <w:r w:rsidR="00904723" w:rsidRPr="006F244A">
              <w:rPr>
                <w:color w:val="000000"/>
                <w:sz w:val="16"/>
                <w:szCs w:val="16"/>
              </w:rPr>
              <w:t>Centrum</w:t>
            </w:r>
            <w:r w:rsidRPr="006F244A">
              <w:rPr>
                <w:color w:val="000000"/>
                <w:sz w:val="16"/>
                <w:szCs w:val="16"/>
              </w:rPr>
              <w:t>); Dodatkowo będzie możliwe wydrukowanie biletów kupionych poza podsiecią hotelu (wg standardowego cennika muzeum);</w:t>
            </w:r>
          </w:p>
          <w:p w:rsidR="00300C07" w:rsidRPr="006F244A" w:rsidRDefault="00300C07" w:rsidP="00253ACA">
            <w:pPr>
              <w:widowControl w:val="0"/>
              <w:suppressAutoHyphens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6F244A">
              <w:rPr>
                <w:color w:val="000000"/>
                <w:sz w:val="16"/>
                <w:szCs w:val="16"/>
              </w:rPr>
              <w:lastRenderedPageBreak/>
              <w:t>Interfejs komunikacyjny: LAN Ethernet; zasilanie: 230V;</w:t>
            </w:r>
          </w:p>
          <w:p w:rsidR="00300C07" w:rsidRPr="006F244A" w:rsidRDefault="00300C07" w:rsidP="00253ACA">
            <w:pPr>
              <w:widowControl w:val="0"/>
              <w:suppressAutoHyphens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6F244A">
              <w:rPr>
                <w:color w:val="000000"/>
                <w:sz w:val="16"/>
                <w:szCs w:val="16"/>
              </w:rPr>
              <w:t>Dopuszczalne wymiary nogi/standu: 300 mm x 300 mm;</w:t>
            </w:r>
          </w:p>
          <w:p w:rsidR="005739F7" w:rsidRPr="006F244A" w:rsidRDefault="00300C07" w:rsidP="00253ACA">
            <w:pPr>
              <w:widowControl w:val="0"/>
              <w:suppressAutoHyphens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6F244A">
              <w:rPr>
                <w:color w:val="000000"/>
                <w:sz w:val="16"/>
                <w:szCs w:val="16"/>
              </w:rPr>
              <w:t>Dopuszczalna wysokość urządzenia: 1100 mm;</w:t>
            </w:r>
            <w:r w:rsidR="005739F7" w:rsidRPr="006F244A">
              <w:rPr>
                <w:color w:val="000000"/>
                <w:sz w:val="16"/>
                <w:szCs w:val="16"/>
              </w:rPr>
              <w:t xml:space="preserve"> </w:t>
            </w:r>
          </w:p>
          <w:p w:rsidR="0026530B" w:rsidRPr="006F244A" w:rsidRDefault="00904723" w:rsidP="00B87F5B">
            <w:pPr>
              <w:widowControl w:val="0"/>
              <w:suppressAutoHyphens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6F244A">
              <w:rPr>
                <w:b/>
                <w:color w:val="000000"/>
                <w:sz w:val="16"/>
                <w:szCs w:val="16"/>
                <w:u w:val="single"/>
              </w:rPr>
              <w:t>O</w:t>
            </w:r>
            <w:r w:rsidR="005739F7" w:rsidRPr="006F244A">
              <w:rPr>
                <w:b/>
                <w:color w:val="000000"/>
                <w:sz w:val="16"/>
                <w:szCs w:val="16"/>
                <w:u w:val="single"/>
              </w:rPr>
              <w:t>budowa i</w:t>
            </w:r>
            <w:r w:rsidR="00B87F5B" w:rsidRPr="006F244A">
              <w:rPr>
                <w:b/>
                <w:color w:val="000000"/>
                <w:sz w:val="16"/>
                <w:szCs w:val="16"/>
                <w:u w:val="single"/>
              </w:rPr>
              <w:t>n</w:t>
            </w:r>
            <w:r w:rsidR="005739F7" w:rsidRPr="006F244A">
              <w:rPr>
                <w:b/>
                <w:color w:val="000000"/>
                <w:sz w:val="16"/>
                <w:szCs w:val="16"/>
                <w:u w:val="single"/>
              </w:rPr>
              <w:t>fokiosku:</w:t>
            </w:r>
            <w:r w:rsidR="00B87F5B" w:rsidRPr="006F244A">
              <w:rPr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26530B" w:rsidRPr="006F244A">
              <w:rPr>
                <w:color w:val="000000"/>
                <w:sz w:val="16"/>
                <w:szCs w:val="16"/>
              </w:rPr>
              <w:t xml:space="preserve">korpus z podstawą wykonany z blachy stalowej malowanej proszkowo na wybrany przez Zamawiającego kolor z palety RAL.  </w:t>
            </w:r>
          </w:p>
          <w:p w:rsidR="00300C07" w:rsidRPr="006F244A" w:rsidRDefault="00300C07" w:rsidP="00DC4A57">
            <w:pPr>
              <w:widowControl w:val="0"/>
              <w:suppressAutoHyphens/>
              <w:spacing w:after="0"/>
              <w:jc w:val="both"/>
              <w:rPr>
                <w:b/>
                <w:color w:val="000000"/>
                <w:sz w:val="16"/>
                <w:szCs w:val="16"/>
              </w:rPr>
            </w:pPr>
            <w:r w:rsidRPr="006F244A">
              <w:rPr>
                <w:color w:val="000000"/>
                <w:sz w:val="16"/>
                <w:szCs w:val="16"/>
              </w:rPr>
              <w:t xml:space="preserve">Gwarancja minimum </w:t>
            </w:r>
            <w:r w:rsidR="00DC4A57" w:rsidRPr="006F244A">
              <w:rPr>
                <w:color w:val="000000"/>
                <w:sz w:val="16"/>
                <w:szCs w:val="16"/>
              </w:rPr>
              <w:t>24</w:t>
            </w:r>
            <w:r w:rsidRPr="006F244A">
              <w:rPr>
                <w:color w:val="000000"/>
                <w:sz w:val="16"/>
                <w:szCs w:val="16"/>
              </w:rPr>
              <w:t xml:space="preserve"> miesięcy;</w:t>
            </w:r>
          </w:p>
        </w:tc>
        <w:tc>
          <w:tcPr>
            <w:tcW w:w="1276" w:type="dxa"/>
            <w:shd w:val="clear" w:color="auto" w:fill="auto"/>
          </w:tcPr>
          <w:p w:rsidR="00300C07" w:rsidRPr="008338FF" w:rsidRDefault="001059E1" w:rsidP="008338F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1szt.</w:t>
            </w:r>
          </w:p>
        </w:tc>
      </w:tr>
      <w:tr w:rsidR="00300C07" w:rsidRPr="00DA589B" w:rsidTr="00251A63">
        <w:tc>
          <w:tcPr>
            <w:tcW w:w="419" w:type="dxa"/>
            <w:shd w:val="clear" w:color="auto" w:fill="auto"/>
          </w:tcPr>
          <w:p w:rsidR="00300C07" w:rsidRPr="008338FF" w:rsidRDefault="0026530B" w:rsidP="0026530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  <w:r w:rsidR="00300C07" w:rsidRPr="008338F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57" w:type="dxa"/>
            <w:shd w:val="clear" w:color="auto" w:fill="auto"/>
          </w:tcPr>
          <w:p w:rsidR="00300C07" w:rsidRPr="00C15206" w:rsidRDefault="00300C07" w:rsidP="001059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świadczenie wsparcia technicznego  i udzielenie dostępu do aktualizacji dla nowo dostarczonych licencji opr</w:t>
            </w:r>
            <w:r w:rsidR="001059E1">
              <w:rPr>
                <w:rFonts w:cs="Arial"/>
                <w:sz w:val="16"/>
                <w:szCs w:val="16"/>
              </w:rPr>
              <w:t>ogramowania przez 4 lata</w:t>
            </w:r>
          </w:p>
        </w:tc>
        <w:tc>
          <w:tcPr>
            <w:tcW w:w="5670" w:type="dxa"/>
            <w:shd w:val="clear" w:color="auto" w:fill="auto"/>
          </w:tcPr>
          <w:p w:rsidR="001059E1" w:rsidRPr="003616C8" w:rsidRDefault="001059E1" w:rsidP="00253ACA">
            <w:pPr>
              <w:widowControl w:val="0"/>
              <w:suppressAutoHyphens/>
              <w:spacing w:after="0"/>
              <w:jc w:val="both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Świadczenie usługi wsparcia technicznego i aktualizacji dla dostarczonych licencji systemu sprzedaży biletów iKSORIS przez okres 4 lat od dnia podpisania protokołu końcowego, polegającej na:</w:t>
            </w:r>
          </w:p>
          <w:p w:rsidR="001059E1" w:rsidRPr="003616C8" w:rsidRDefault="001059E1" w:rsidP="00253ACA">
            <w:pPr>
              <w:widowControl w:val="0"/>
              <w:suppressAutoHyphens/>
              <w:spacing w:after="0"/>
              <w:ind w:left="176" w:hanging="176"/>
              <w:jc w:val="both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 xml:space="preserve">- rozwiązywania problemów technicznych związanych działaniem i </w:t>
            </w:r>
            <w:r w:rsidR="00253ACA">
              <w:rPr>
                <w:sz w:val="16"/>
                <w:szCs w:val="16"/>
              </w:rPr>
              <w:t xml:space="preserve"> </w:t>
            </w:r>
            <w:r w:rsidRPr="003616C8">
              <w:rPr>
                <w:sz w:val="16"/>
                <w:szCs w:val="16"/>
              </w:rPr>
              <w:t xml:space="preserve">obsługą systemu, </w:t>
            </w:r>
          </w:p>
          <w:p w:rsidR="001059E1" w:rsidRPr="003616C8" w:rsidRDefault="001059E1" w:rsidP="00253ACA">
            <w:pPr>
              <w:widowControl w:val="0"/>
              <w:suppressAutoHyphens/>
              <w:spacing w:after="0"/>
              <w:ind w:left="176" w:hanging="176"/>
              <w:jc w:val="both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 udzielania informacji na temat sposobu działania wszystkich funkcji oferowanych przez system,</w:t>
            </w:r>
          </w:p>
          <w:p w:rsidR="001059E1" w:rsidRPr="003616C8" w:rsidRDefault="001059E1" w:rsidP="00253ACA">
            <w:pPr>
              <w:widowControl w:val="0"/>
              <w:suppressAutoHyphens/>
              <w:spacing w:after="0"/>
              <w:ind w:left="176" w:hanging="176"/>
              <w:jc w:val="both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 udzielania informacji na temat sposobu wykonywania kopii bezpieczeństwa danych systemu,</w:t>
            </w:r>
          </w:p>
          <w:p w:rsidR="001059E1" w:rsidRPr="003616C8" w:rsidRDefault="001059E1" w:rsidP="00253ACA">
            <w:pPr>
              <w:widowControl w:val="0"/>
              <w:suppressAutoHyphens/>
              <w:spacing w:after="0"/>
              <w:ind w:left="176" w:hanging="176"/>
              <w:jc w:val="both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 udzielania informacji na temat optymalnej względem potrzeb konfiguracji systemu,</w:t>
            </w:r>
          </w:p>
          <w:p w:rsidR="001059E1" w:rsidRPr="003616C8" w:rsidRDefault="001059E1" w:rsidP="00253ACA">
            <w:pPr>
              <w:widowControl w:val="0"/>
              <w:suppressAutoHyphens/>
              <w:spacing w:after="0"/>
              <w:ind w:left="176" w:hanging="176"/>
              <w:jc w:val="both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 weryfikacji powodów, które doprowadziły do niezgodności w zgromadzonych danych (jaki użytkownik i w jakich okolicznościach popełnił błąd),</w:t>
            </w:r>
          </w:p>
          <w:p w:rsidR="00300C07" w:rsidRPr="003616C8" w:rsidRDefault="001059E1" w:rsidP="00DC4A57">
            <w:pPr>
              <w:widowControl w:val="0"/>
              <w:suppressAutoHyphens/>
              <w:spacing w:after="0"/>
              <w:ind w:left="176" w:hanging="176"/>
              <w:jc w:val="both"/>
              <w:rPr>
                <w:b/>
                <w:color w:val="000000"/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 gotowości do podjęcia reakcji serwisowej świadczona w dni robocze, w godzinach od 9</w:t>
            </w:r>
            <w:r w:rsidR="006000CB">
              <w:rPr>
                <w:sz w:val="16"/>
                <w:szCs w:val="16"/>
              </w:rPr>
              <w:t>.00</w:t>
            </w:r>
            <w:r w:rsidRPr="003616C8">
              <w:rPr>
                <w:sz w:val="16"/>
                <w:szCs w:val="16"/>
              </w:rPr>
              <w:t xml:space="preserve"> do 17.</w:t>
            </w:r>
            <w:r w:rsidR="006000CB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00C07" w:rsidRPr="008338FF" w:rsidRDefault="00300C07" w:rsidP="008338F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38FF">
              <w:rPr>
                <w:color w:val="000000"/>
                <w:sz w:val="16"/>
                <w:szCs w:val="16"/>
              </w:rPr>
              <w:t>-</w:t>
            </w:r>
          </w:p>
        </w:tc>
      </w:tr>
      <w:tr w:rsidR="00300C07" w:rsidRPr="00DA589B" w:rsidTr="00251A63">
        <w:tc>
          <w:tcPr>
            <w:tcW w:w="419" w:type="dxa"/>
            <w:shd w:val="clear" w:color="auto" w:fill="auto"/>
          </w:tcPr>
          <w:p w:rsidR="00300C07" w:rsidRPr="008338FF" w:rsidRDefault="00300C07" w:rsidP="0026530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38FF">
              <w:rPr>
                <w:color w:val="000000"/>
                <w:sz w:val="16"/>
                <w:szCs w:val="16"/>
              </w:rPr>
              <w:t>1</w:t>
            </w:r>
            <w:r w:rsidR="0026530B">
              <w:rPr>
                <w:color w:val="000000"/>
                <w:sz w:val="16"/>
                <w:szCs w:val="16"/>
              </w:rPr>
              <w:t>0</w:t>
            </w:r>
            <w:r w:rsidRPr="008338F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57" w:type="dxa"/>
            <w:shd w:val="clear" w:color="auto" w:fill="auto"/>
          </w:tcPr>
          <w:p w:rsidR="00300C07" w:rsidRPr="00C15206" w:rsidRDefault="00300C07" w:rsidP="003616C8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wykona</w:t>
            </w:r>
            <w:r w:rsidR="0045058D">
              <w:rPr>
                <w:rFonts w:eastAsia="Calibri"/>
                <w:sz w:val="16"/>
                <w:szCs w:val="16"/>
                <w:lang w:eastAsia="en-US"/>
              </w:rPr>
              <w:t xml:space="preserve">nie usługi wdrożeniowej w skład, </w:t>
            </w:r>
            <w:r>
              <w:rPr>
                <w:rFonts w:eastAsia="Calibri"/>
                <w:sz w:val="16"/>
                <w:szCs w:val="16"/>
                <w:lang w:eastAsia="en-US"/>
              </w:rPr>
              <w:t>której wchodzi konfiguracja sprzętu komputerowego oraz szkolenie obsługi sytemu.</w:t>
            </w:r>
          </w:p>
        </w:tc>
        <w:tc>
          <w:tcPr>
            <w:tcW w:w="5670" w:type="dxa"/>
            <w:shd w:val="clear" w:color="auto" w:fill="auto"/>
          </w:tcPr>
          <w:p w:rsidR="005E0805" w:rsidRPr="003616C8" w:rsidRDefault="005E0805" w:rsidP="00DC4A57">
            <w:pPr>
              <w:widowControl w:val="0"/>
              <w:suppressAutoHyphens/>
              <w:spacing w:after="0"/>
              <w:jc w:val="both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 xml:space="preserve">Przeprowadzenie wdrożenia trwającego 2 dni, </w:t>
            </w:r>
            <w:r w:rsidR="00253ACA">
              <w:rPr>
                <w:sz w:val="16"/>
                <w:szCs w:val="16"/>
              </w:rPr>
              <w:t xml:space="preserve">w siedzibie </w:t>
            </w:r>
            <w:r w:rsidR="0026530B">
              <w:rPr>
                <w:sz w:val="16"/>
                <w:szCs w:val="16"/>
              </w:rPr>
              <w:t>Zamawiającego</w:t>
            </w:r>
            <w:r w:rsidR="00253ACA">
              <w:rPr>
                <w:sz w:val="16"/>
                <w:szCs w:val="16"/>
              </w:rPr>
              <w:t>,</w:t>
            </w:r>
            <w:r w:rsidRPr="003616C8">
              <w:rPr>
                <w:sz w:val="16"/>
                <w:szCs w:val="16"/>
              </w:rPr>
              <w:t xml:space="preserve"> polegającego na:</w:t>
            </w:r>
          </w:p>
          <w:p w:rsidR="005E0805" w:rsidRPr="003616C8" w:rsidRDefault="005E0805" w:rsidP="00DC4A57">
            <w:pPr>
              <w:widowControl w:val="0"/>
              <w:suppressAutoHyphens/>
              <w:spacing w:after="0"/>
              <w:jc w:val="both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 instalacji wszystkich modułów oprogramowania,</w:t>
            </w:r>
          </w:p>
          <w:p w:rsidR="005E0805" w:rsidRPr="003616C8" w:rsidRDefault="005E0805" w:rsidP="00DC4A57">
            <w:pPr>
              <w:widowControl w:val="0"/>
              <w:suppressAutoHyphens/>
              <w:spacing w:after="0"/>
              <w:jc w:val="both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>- skonfigurowaniu wszystkich opcji systemu zgodnie z ustaleniami,</w:t>
            </w:r>
          </w:p>
          <w:p w:rsidR="005E0805" w:rsidRPr="003616C8" w:rsidRDefault="005E0805" w:rsidP="00DC4A57">
            <w:pPr>
              <w:widowControl w:val="0"/>
              <w:suppressAutoHyphens/>
              <w:spacing w:after="0"/>
              <w:jc w:val="both"/>
              <w:rPr>
                <w:sz w:val="16"/>
                <w:szCs w:val="16"/>
              </w:rPr>
            </w:pPr>
            <w:r w:rsidRPr="003616C8">
              <w:rPr>
                <w:sz w:val="16"/>
                <w:szCs w:val="16"/>
              </w:rPr>
              <w:t xml:space="preserve">- przeszkolenie wskazanego </w:t>
            </w:r>
            <w:r w:rsidR="006000CB">
              <w:rPr>
                <w:sz w:val="16"/>
                <w:szCs w:val="16"/>
              </w:rPr>
              <w:t xml:space="preserve">(co najmniej 15 osób) </w:t>
            </w:r>
            <w:r w:rsidRPr="003616C8">
              <w:rPr>
                <w:sz w:val="16"/>
                <w:szCs w:val="16"/>
              </w:rPr>
              <w:t>personelu z konfiguracji i obsługi systemu,</w:t>
            </w:r>
          </w:p>
          <w:p w:rsidR="00300C07" w:rsidRPr="003616C8" w:rsidRDefault="00300C07" w:rsidP="008338FF">
            <w:pPr>
              <w:spacing w:after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00C07" w:rsidRPr="008338FF" w:rsidRDefault="00300C07" w:rsidP="008338FF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338FF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1A55AB" w:rsidRPr="00E4352B" w:rsidRDefault="001A55AB">
      <w:pPr>
        <w:pStyle w:val="Bezodstpw"/>
        <w:rPr>
          <w:rFonts w:ascii="Calibri" w:hAnsi="Calibri"/>
          <w:sz w:val="20"/>
        </w:rPr>
      </w:pPr>
    </w:p>
    <w:sectPr w:rsidR="001A55AB" w:rsidRPr="00E4352B" w:rsidSect="007F4C3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9D" w:rsidRDefault="00641D9D" w:rsidP="0018114B">
      <w:pPr>
        <w:spacing w:after="0" w:line="240" w:lineRule="auto"/>
      </w:pPr>
      <w:r>
        <w:separator/>
      </w:r>
    </w:p>
  </w:endnote>
  <w:endnote w:type="continuationSeparator" w:id="0">
    <w:p w:rsidR="00641D9D" w:rsidRDefault="00641D9D" w:rsidP="0018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FF" w:rsidRDefault="008338FF">
    <w:pPr>
      <w:pStyle w:val="Stopka"/>
      <w:jc w:val="center"/>
    </w:pPr>
    <w:fldSimple w:instr=" PAGE   \* MERGEFORMAT ">
      <w:r w:rsidR="00A805C8">
        <w:rPr>
          <w:noProof/>
        </w:rPr>
        <w:t>1</w:t>
      </w:r>
    </w:fldSimple>
  </w:p>
  <w:p w:rsidR="008338FF" w:rsidRDefault="008338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9D" w:rsidRDefault="00641D9D" w:rsidP="0018114B">
      <w:pPr>
        <w:spacing w:after="0" w:line="240" w:lineRule="auto"/>
      </w:pPr>
      <w:r>
        <w:separator/>
      </w:r>
    </w:p>
  </w:footnote>
  <w:footnote w:type="continuationSeparator" w:id="0">
    <w:p w:rsidR="00641D9D" w:rsidRDefault="00641D9D" w:rsidP="0018114B">
      <w:pPr>
        <w:spacing w:after="0" w:line="240" w:lineRule="auto"/>
      </w:pPr>
      <w:r>
        <w:continuationSeparator/>
      </w:r>
    </w:p>
  </w:footnote>
  <w:footnote w:id="1">
    <w:p w:rsidR="008338FF" w:rsidRPr="00A56106" w:rsidRDefault="008338FF" w:rsidP="005C0DFE">
      <w:pPr>
        <w:pStyle w:val="Bezodstpw"/>
        <w:rPr>
          <w:sz w:val="16"/>
          <w:szCs w:val="16"/>
        </w:rPr>
      </w:pPr>
      <w:r w:rsidRPr="00A56106">
        <w:rPr>
          <w:rStyle w:val="Odwoanieprzypisudolnego"/>
          <w:sz w:val="16"/>
          <w:szCs w:val="16"/>
        </w:rPr>
        <w:footnoteRef/>
      </w:r>
      <w:r w:rsidRPr="00A56106">
        <w:rPr>
          <w:sz w:val="16"/>
          <w:szCs w:val="16"/>
        </w:rPr>
        <w:t xml:space="preserve"> Zmiany tekstu jednolitego wymienionej ustawy zostały ogłoszone w: Dz.U. z 2013r. poz. 1047 i 1473, z 2014r. poz. 423 i 1232.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FF" w:rsidRPr="00C15206" w:rsidRDefault="002B6563" w:rsidP="0018114B">
    <w:pPr>
      <w:rPr>
        <w:rFonts w:ascii="Times New Roman" w:hAnsi="Times New Roman"/>
        <w:color w:val="000000"/>
        <w:sz w:val="20"/>
      </w:rPr>
    </w:pPr>
    <w:r w:rsidRPr="00C15206">
      <w:rPr>
        <w:rFonts w:ascii="Times New Roman" w:hAnsi="Times New Roman"/>
        <w:color w:val="000000"/>
        <w:sz w:val="20"/>
      </w:rPr>
      <w:t>Znak sprawy: ZD/282/</w:t>
    </w:r>
    <w:r w:rsidR="00DF508B">
      <w:rPr>
        <w:rFonts w:ascii="Times New Roman" w:hAnsi="Times New Roman"/>
        <w:color w:val="000000"/>
        <w:sz w:val="20"/>
      </w:rPr>
      <w:t>2</w:t>
    </w:r>
    <w:r w:rsidRPr="00C15206">
      <w:rPr>
        <w:rFonts w:ascii="Times New Roman" w:hAnsi="Times New Roman"/>
        <w:color w:val="000000"/>
        <w:sz w:val="20"/>
      </w:rPr>
      <w:t>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283"/>
      </w:pPr>
    </w:lvl>
    <w:lvl w:ilvl="2">
      <w:start w:val="1"/>
      <w:numFmt w:val="decimal"/>
      <w:lvlText w:val="%3."/>
      <w:lvlJc w:val="left"/>
      <w:pPr>
        <w:tabs>
          <w:tab w:val="num" w:pos="1144"/>
        </w:tabs>
        <w:ind w:left="1144" w:hanging="283"/>
      </w:p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283"/>
      </w:pPr>
    </w:lvl>
    <w:lvl w:ilvl="4">
      <w:start w:val="1"/>
      <w:numFmt w:val="decimal"/>
      <w:lvlText w:val="%5."/>
      <w:lvlJc w:val="left"/>
      <w:pPr>
        <w:tabs>
          <w:tab w:val="num" w:pos="1711"/>
        </w:tabs>
        <w:ind w:left="1711" w:hanging="283"/>
      </w:pPr>
    </w:lvl>
    <w:lvl w:ilvl="5">
      <w:start w:val="1"/>
      <w:numFmt w:val="decimal"/>
      <w:lvlText w:val="%6."/>
      <w:lvlJc w:val="left"/>
      <w:pPr>
        <w:tabs>
          <w:tab w:val="num" w:pos="1995"/>
        </w:tabs>
        <w:ind w:left="1995" w:hanging="283"/>
      </w:pPr>
    </w:lvl>
    <w:lvl w:ilvl="6">
      <w:start w:val="1"/>
      <w:numFmt w:val="decimal"/>
      <w:lvlText w:val="%7."/>
      <w:lvlJc w:val="left"/>
      <w:pPr>
        <w:tabs>
          <w:tab w:val="num" w:pos="2278"/>
        </w:tabs>
        <w:ind w:left="2278" w:hanging="283"/>
      </w:pPr>
    </w:lvl>
    <w:lvl w:ilvl="7">
      <w:start w:val="1"/>
      <w:numFmt w:val="decimal"/>
      <w:lvlText w:val="%8."/>
      <w:lvlJc w:val="left"/>
      <w:pPr>
        <w:tabs>
          <w:tab w:val="num" w:pos="2562"/>
        </w:tabs>
        <w:ind w:left="2562" w:hanging="283"/>
      </w:pPr>
    </w:lvl>
    <w:lvl w:ilvl="8">
      <w:start w:val="1"/>
      <w:numFmt w:val="decimal"/>
      <w:lvlText w:val="%9."/>
      <w:lvlJc w:val="left"/>
      <w:pPr>
        <w:tabs>
          <w:tab w:val="num" w:pos="2845"/>
        </w:tabs>
        <w:ind w:left="2845" w:hanging="283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D5531C6"/>
    <w:multiLevelType w:val="hybridMultilevel"/>
    <w:tmpl w:val="915E2E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96FF1"/>
    <w:multiLevelType w:val="hybridMultilevel"/>
    <w:tmpl w:val="BED6CBF4"/>
    <w:lvl w:ilvl="0" w:tplc="29AAE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AB5837"/>
    <w:multiLevelType w:val="hybridMultilevel"/>
    <w:tmpl w:val="92E0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454CD"/>
    <w:multiLevelType w:val="hybridMultilevel"/>
    <w:tmpl w:val="A4BEBC72"/>
    <w:lvl w:ilvl="0" w:tplc="2FB20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D5455"/>
    <w:multiLevelType w:val="hybridMultilevel"/>
    <w:tmpl w:val="99AC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B44CD0"/>
    <w:multiLevelType w:val="hybridMultilevel"/>
    <w:tmpl w:val="01543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F2DDE"/>
    <w:multiLevelType w:val="hybridMultilevel"/>
    <w:tmpl w:val="C346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90DA9"/>
    <w:multiLevelType w:val="hybridMultilevel"/>
    <w:tmpl w:val="65C81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84C6F"/>
    <w:multiLevelType w:val="multilevel"/>
    <w:tmpl w:val="F3D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3F61529"/>
    <w:multiLevelType w:val="hybridMultilevel"/>
    <w:tmpl w:val="D624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B32AE"/>
    <w:multiLevelType w:val="hybridMultilevel"/>
    <w:tmpl w:val="FA5A16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BC7DDC"/>
    <w:multiLevelType w:val="hybridMultilevel"/>
    <w:tmpl w:val="E45C36AE"/>
    <w:lvl w:ilvl="0" w:tplc="74ECE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D55C2"/>
    <w:multiLevelType w:val="hybridMultilevel"/>
    <w:tmpl w:val="FFBED18A"/>
    <w:name w:val="WW8Num1032"/>
    <w:lvl w:ilvl="0" w:tplc="2F3A33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Letter"/>
      <w:lvlText w:val="%6)"/>
      <w:lvlJc w:val="left"/>
      <w:pPr>
        <w:tabs>
          <w:tab w:val="num" w:pos="4566"/>
        </w:tabs>
        <w:ind w:left="456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0247268"/>
    <w:multiLevelType w:val="hybridMultilevel"/>
    <w:tmpl w:val="800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834B6"/>
    <w:multiLevelType w:val="hybridMultilevel"/>
    <w:tmpl w:val="2E749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7"/>
  </w:num>
  <w:num w:numId="5">
    <w:abstractNumId w:val="9"/>
  </w:num>
  <w:num w:numId="6">
    <w:abstractNumId w:val="22"/>
  </w:num>
  <w:num w:numId="7">
    <w:abstractNumId w:val="19"/>
  </w:num>
  <w:num w:numId="8">
    <w:abstractNumId w:val="10"/>
  </w:num>
  <w:num w:numId="9">
    <w:abstractNumId w:val="12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114B"/>
    <w:rsid w:val="000032FF"/>
    <w:rsid w:val="0001064F"/>
    <w:rsid w:val="00043274"/>
    <w:rsid w:val="00045B45"/>
    <w:rsid w:val="00054CBA"/>
    <w:rsid w:val="00060B4C"/>
    <w:rsid w:val="00072356"/>
    <w:rsid w:val="00074D8E"/>
    <w:rsid w:val="0008345E"/>
    <w:rsid w:val="00091731"/>
    <w:rsid w:val="000A2742"/>
    <w:rsid w:val="000A4845"/>
    <w:rsid w:val="000A4F19"/>
    <w:rsid w:val="000B324B"/>
    <w:rsid w:val="000B46BE"/>
    <w:rsid w:val="000B53EC"/>
    <w:rsid w:val="000B619B"/>
    <w:rsid w:val="000B6A73"/>
    <w:rsid w:val="000C0730"/>
    <w:rsid w:val="000C0D3F"/>
    <w:rsid w:val="000C217E"/>
    <w:rsid w:val="000C2E16"/>
    <w:rsid w:val="000C6E99"/>
    <w:rsid w:val="000D1CCF"/>
    <w:rsid w:val="000E6593"/>
    <w:rsid w:val="000F117F"/>
    <w:rsid w:val="000F6F4B"/>
    <w:rsid w:val="00103F1F"/>
    <w:rsid w:val="001059E1"/>
    <w:rsid w:val="00124098"/>
    <w:rsid w:val="00126848"/>
    <w:rsid w:val="00127886"/>
    <w:rsid w:val="00131D56"/>
    <w:rsid w:val="001437BB"/>
    <w:rsid w:val="001610F1"/>
    <w:rsid w:val="0016201A"/>
    <w:rsid w:val="00162FC0"/>
    <w:rsid w:val="0017120B"/>
    <w:rsid w:val="001712E4"/>
    <w:rsid w:val="00174E90"/>
    <w:rsid w:val="00180345"/>
    <w:rsid w:val="0018114B"/>
    <w:rsid w:val="00186D1E"/>
    <w:rsid w:val="00194418"/>
    <w:rsid w:val="001A55AB"/>
    <w:rsid w:val="001B6869"/>
    <w:rsid w:val="001C56EC"/>
    <w:rsid w:val="001C6EAE"/>
    <w:rsid w:val="001D78B5"/>
    <w:rsid w:val="001F11E5"/>
    <w:rsid w:val="0020331A"/>
    <w:rsid w:val="00206070"/>
    <w:rsid w:val="00211D08"/>
    <w:rsid w:val="00214B2F"/>
    <w:rsid w:val="00221DF5"/>
    <w:rsid w:val="00227A73"/>
    <w:rsid w:val="002373EA"/>
    <w:rsid w:val="00244DB7"/>
    <w:rsid w:val="00251A63"/>
    <w:rsid w:val="00253ACA"/>
    <w:rsid w:val="00261A1D"/>
    <w:rsid w:val="0026530B"/>
    <w:rsid w:val="00267C5C"/>
    <w:rsid w:val="00270B59"/>
    <w:rsid w:val="002851FD"/>
    <w:rsid w:val="0028542D"/>
    <w:rsid w:val="00297F48"/>
    <w:rsid w:val="002B6563"/>
    <w:rsid w:val="002C1B5B"/>
    <w:rsid w:val="002C5DE2"/>
    <w:rsid w:val="002D18E1"/>
    <w:rsid w:val="002D228E"/>
    <w:rsid w:val="00300C07"/>
    <w:rsid w:val="00302CF9"/>
    <w:rsid w:val="0031218D"/>
    <w:rsid w:val="003224E3"/>
    <w:rsid w:val="003325B4"/>
    <w:rsid w:val="00332968"/>
    <w:rsid w:val="003346E6"/>
    <w:rsid w:val="00340F70"/>
    <w:rsid w:val="00342F28"/>
    <w:rsid w:val="003466FF"/>
    <w:rsid w:val="003616C8"/>
    <w:rsid w:val="00370E6E"/>
    <w:rsid w:val="003A07AF"/>
    <w:rsid w:val="003B3066"/>
    <w:rsid w:val="003C13E3"/>
    <w:rsid w:val="003C2378"/>
    <w:rsid w:val="003F3E8B"/>
    <w:rsid w:val="003F59BE"/>
    <w:rsid w:val="004032C2"/>
    <w:rsid w:val="004078E9"/>
    <w:rsid w:val="00410ACA"/>
    <w:rsid w:val="004212BE"/>
    <w:rsid w:val="004214AA"/>
    <w:rsid w:val="00425551"/>
    <w:rsid w:val="004300AF"/>
    <w:rsid w:val="00436305"/>
    <w:rsid w:val="00445FBD"/>
    <w:rsid w:val="0045058D"/>
    <w:rsid w:val="00450C87"/>
    <w:rsid w:val="00460B16"/>
    <w:rsid w:val="00461939"/>
    <w:rsid w:val="0047086C"/>
    <w:rsid w:val="00470A0C"/>
    <w:rsid w:val="00474929"/>
    <w:rsid w:val="0049185F"/>
    <w:rsid w:val="00496AFD"/>
    <w:rsid w:val="004A13C9"/>
    <w:rsid w:val="004B0BFF"/>
    <w:rsid w:val="004B39AF"/>
    <w:rsid w:val="004B60EB"/>
    <w:rsid w:val="004C1469"/>
    <w:rsid w:val="004C4FA1"/>
    <w:rsid w:val="004C5876"/>
    <w:rsid w:val="004D2C0E"/>
    <w:rsid w:val="004E0633"/>
    <w:rsid w:val="004E6AE4"/>
    <w:rsid w:val="004F1D0A"/>
    <w:rsid w:val="0050355C"/>
    <w:rsid w:val="00510127"/>
    <w:rsid w:val="00517B78"/>
    <w:rsid w:val="0054409A"/>
    <w:rsid w:val="0054607E"/>
    <w:rsid w:val="00553897"/>
    <w:rsid w:val="00555EEF"/>
    <w:rsid w:val="0056594B"/>
    <w:rsid w:val="005739F7"/>
    <w:rsid w:val="00587996"/>
    <w:rsid w:val="005952B4"/>
    <w:rsid w:val="00597BBC"/>
    <w:rsid w:val="005A35D6"/>
    <w:rsid w:val="005A36D2"/>
    <w:rsid w:val="005A494D"/>
    <w:rsid w:val="005A65D6"/>
    <w:rsid w:val="005B1605"/>
    <w:rsid w:val="005B3B66"/>
    <w:rsid w:val="005C0DFE"/>
    <w:rsid w:val="005C1DB7"/>
    <w:rsid w:val="005C60BB"/>
    <w:rsid w:val="005D01FC"/>
    <w:rsid w:val="005D2CDC"/>
    <w:rsid w:val="005D4EC0"/>
    <w:rsid w:val="005E0805"/>
    <w:rsid w:val="005F4491"/>
    <w:rsid w:val="005F5B8C"/>
    <w:rsid w:val="005F7F9A"/>
    <w:rsid w:val="006000CB"/>
    <w:rsid w:val="006118CA"/>
    <w:rsid w:val="00621E9E"/>
    <w:rsid w:val="00622316"/>
    <w:rsid w:val="006246E9"/>
    <w:rsid w:val="00641D9D"/>
    <w:rsid w:val="00645677"/>
    <w:rsid w:val="00645F52"/>
    <w:rsid w:val="00646CFB"/>
    <w:rsid w:val="00651F8C"/>
    <w:rsid w:val="00653B3C"/>
    <w:rsid w:val="00672033"/>
    <w:rsid w:val="00681D62"/>
    <w:rsid w:val="006A04D6"/>
    <w:rsid w:val="006C2AC6"/>
    <w:rsid w:val="006C3E71"/>
    <w:rsid w:val="006C5C48"/>
    <w:rsid w:val="006C7BAF"/>
    <w:rsid w:val="006E1735"/>
    <w:rsid w:val="006E6DFB"/>
    <w:rsid w:val="006E7AF4"/>
    <w:rsid w:val="006E7D27"/>
    <w:rsid w:val="006F244A"/>
    <w:rsid w:val="006F793D"/>
    <w:rsid w:val="00701F25"/>
    <w:rsid w:val="0071237E"/>
    <w:rsid w:val="0071413E"/>
    <w:rsid w:val="007149A1"/>
    <w:rsid w:val="007277B9"/>
    <w:rsid w:val="00730E01"/>
    <w:rsid w:val="00734782"/>
    <w:rsid w:val="00734966"/>
    <w:rsid w:val="00740688"/>
    <w:rsid w:val="00753BD2"/>
    <w:rsid w:val="007570D6"/>
    <w:rsid w:val="00774AB3"/>
    <w:rsid w:val="007A096E"/>
    <w:rsid w:val="007B7C18"/>
    <w:rsid w:val="007D1036"/>
    <w:rsid w:val="007D2110"/>
    <w:rsid w:val="007D7CCE"/>
    <w:rsid w:val="007E024F"/>
    <w:rsid w:val="007F1A8D"/>
    <w:rsid w:val="007F3527"/>
    <w:rsid w:val="007F4C3A"/>
    <w:rsid w:val="007F4C97"/>
    <w:rsid w:val="007F5215"/>
    <w:rsid w:val="008062A7"/>
    <w:rsid w:val="008222EE"/>
    <w:rsid w:val="00823FF5"/>
    <w:rsid w:val="008277CF"/>
    <w:rsid w:val="00830EE9"/>
    <w:rsid w:val="008338FF"/>
    <w:rsid w:val="00835607"/>
    <w:rsid w:val="008424DE"/>
    <w:rsid w:val="0084291B"/>
    <w:rsid w:val="00844303"/>
    <w:rsid w:val="00845FE2"/>
    <w:rsid w:val="00857DF4"/>
    <w:rsid w:val="0086177C"/>
    <w:rsid w:val="00863A35"/>
    <w:rsid w:val="008714A4"/>
    <w:rsid w:val="00877C9F"/>
    <w:rsid w:val="0088194A"/>
    <w:rsid w:val="00886CD7"/>
    <w:rsid w:val="00887188"/>
    <w:rsid w:val="00892A9C"/>
    <w:rsid w:val="008A5986"/>
    <w:rsid w:val="008B318E"/>
    <w:rsid w:val="008B72F6"/>
    <w:rsid w:val="008C152B"/>
    <w:rsid w:val="008D2807"/>
    <w:rsid w:val="008D2D3E"/>
    <w:rsid w:val="008E01FA"/>
    <w:rsid w:val="008F5542"/>
    <w:rsid w:val="00903A58"/>
    <w:rsid w:val="00904723"/>
    <w:rsid w:val="0091160C"/>
    <w:rsid w:val="009244C3"/>
    <w:rsid w:val="00925EA7"/>
    <w:rsid w:val="00926EC2"/>
    <w:rsid w:val="00926FFA"/>
    <w:rsid w:val="00941040"/>
    <w:rsid w:val="009424B9"/>
    <w:rsid w:val="00944517"/>
    <w:rsid w:val="00944674"/>
    <w:rsid w:val="00944F00"/>
    <w:rsid w:val="009450A5"/>
    <w:rsid w:val="009450BF"/>
    <w:rsid w:val="009477D4"/>
    <w:rsid w:val="00975766"/>
    <w:rsid w:val="009818F0"/>
    <w:rsid w:val="00985C64"/>
    <w:rsid w:val="00997046"/>
    <w:rsid w:val="009B1F04"/>
    <w:rsid w:val="009C0BD2"/>
    <w:rsid w:val="009D6389"/>
    <w:rsid w:val="009D6BFE"/>
    <w:rsid w:val="00A03805"/>
    <w:rsid w:val="00A1045D"/>
    <w:rsid w:val="00A25824"/>
    <w:rsid w:val="00A4406A"/>
    <w:rsid w:val="00A46D4D"/>
    <w:rsid w:val="00A47915"/>
    <w:rsid w:val="00A73456"/>
    <w:rsid w:val="00A77915"/>
    <w:rsid w:val="00A805C8"/>
    <w:rsid w:val="00A80ACD"/>
    <w:rsid w:val="00A845A3"/>
    <w:rsid w:val="00A96955"/>
    <w:rsid w:val="00AB25D3"/>
    <w:rsid w:val="00AD2E95"/>
    <w:rsid w:val="00AD7724"/>
    <w:rsid w:val="00AF1598"/>
    <w:rsid w:val="00AF441B"/>
    <w:rsid w:val="00B152A8"/>
    <w:rsid w:val="00B17F71"/>
    <w:rsid w:val="00B307FA"/>
    <w:rsid w:val="00B34B56"/>
    <w:rsid w:val="00B415BC"/>
    <w:rsid w:val="00B4246B"/>
    <w:rsid w:val="00B569B8"/>
    <w:rsid w:val="00B82437"/>
    <w:rsid w:val="00B826C5"/>
    <w:rsid w:val="00B8677B"/>
    <w:rsid w:val="00B87F5B"/>
    <w:rsid w:val="00B91B8F"/>
    <w:rsid w:val="00BA3E19"/>
    <w:rsid w:val="00BA4346"/>
    <w:rsid w:val="00BA5CFC"/>
    <w:rsid w:val="00BA7BC9"/>
    <w:rsid w:val="00BA7DF3"/>
    <w:rsid w:val="00BB1085"/>
    <w:rsid w:val="00BC7FFA"/>
    <w:rsid w:val="00BE5739"/>
    <w:rsid w:val="00BE591D"/>
    <w:rsid w:val="00C03308"/>
    <w:rsid w:val="00C04A28"/>
    <w:rsid w:val="00C05B1C"/>
    <w:rsid w:val="00C11DD5"/>
    <w:rsid w:val="00C15206"/>
    <w:rsid w:val="00C2065A"/>
    <w:rsid w:val="00C247D8"/>
    <w:rsid w:val="00C267AB"/>
    <w:rsid w:val="00C3698C"/>
    <w:rsid w:val="00C55ED4"/>
    <w:rsid w:val="00C575E5"/>
    <w:rsid w:val="00C71068"/>
    <w:rsid w:val="00C91BE1"/>
    <w:rsid w:val="00C928C7"/>
    <w:rsid w:val="00C9691D"/>
    <w:rsid w:val="00CA089E"/>
    <w:rsid w:val="00CA297F"/>
    <w:rsid w:val="00CD4C65"/>
    <w:rsid w:val="00CF3357"/>
    <w:rsid w:val="00D027D1"/>
    <w:rsid w:val="00D11A21"/>
    <w:rsid w:val="00D13375"/>
    <w:rsid w:val="00D205D0"/>
    <w:rsid w:val="00D37174"/>
    <w:rsid w:val="00D4590A"/>
    <w:rsid w:val="00D509EE"/>
    <w:rsid w:val="00D50FF3"/>
    <w:rsid w:val="00D52834"/>
    <w:rsid w:val="00D61B84"/>
    <w:rsid w:val="00D633D7"/>
    <w:rsid w:val="00D75C21"/>
    <w:rsid w:val="00D7648C"/>
    <w:rsid w:val="00D83568"/>
    <w:rsid w:val="00D91E29"/>
    <w:rsid w:val="00D95DFA"/>
    <w:rsid w:val="00DA21AE"/>
    <w:rsid w:val="00DA42C4"/>
    <w:rsid w:val="00DA78A0"/>
    <w:rsid w:val="00DB4DE3"/>
    <w:rsid w:val="00DC4A57"/>
    <w:rsid w:val="00DC4FA4"/>
    <w:rsid w:val="00DE077A"/>
    <w:rsid w:val="00DE29F1"/>
    <w:rsid w:val="00DE41F1"/>
    <w:rsid w:val="00DF1654"/>
    <w:rsid w:val="00DF508B"/>
    <w:rsid w:val="00DF6CE5"/>
    <w:rsid w:val="00DF7809"/>
    <w:rsid w:val="00E02324"/>
    <w:rsid w:val="00E044CC"/>
    <w:rsid w:val="00E115B8"/>
    <w:rsid w:val="00E12581"/>
    <w:rsid w:val="00E2020B"/>
    <w:rsid w:val="00E30BD9"/>
    <w:rsid w:val="00E32C0A"/>
    <w:rsid w:val="00E352E0"/>
    <w:rsid w:val="00E41298"/>
    <w:rsid w:val="00E4352B"/>
    <w:rsid w:val="00E5587C"/>
    <w:rsid w:val="00E61397"/>
    <w:rsid w:val="00E71B9D"/>
    <w:rsid w:val="00E82340"/>
    <w:rsid w:val="00E843C9"/>
    <w:rsid w:val="00E8456A"/>
    <w:rsid w:val="00E846EE"/>
    <w:rsid w:val="00E936FD"/>
    <w:rsid w:val="00EB15D2"/>
    <w:rsid w:val="00EB318F"/>
    <w:rsid w:val="00EE0CA5"/>
    <w:rsid w:val="00EF16A3"/>
    <w:rsid w:val="00EF7DD1"/>
    <w:rsid w:val="00EF7E4F"/>
    <w:rsid w:val="00F0791F"/>
    <w:rsid w:val="00F1212B"/>
    <w:rsid w:val="00F23B30"/>
    <w:rsid w:val="00F25019"/>
    <w:rsid w:val="00F33537"/>
    <w:rsid w:val="00F3752D"/>
    <w:rsid w:val="00F405CC"/>
    <w:rsid w:val="00F41354"/>
    <w:rsid w:val="00F41E87"/>
    <w:rsid w:val="00F44CB8"/>
    <w:rsid w:val="00F5554B"/>
    <w:rsid w:val="00F63DF1"/>
    <w:rsid w:val="00F66853"/>
    <w:rsid w:val="00F7306A"/>
    <w:rsid w:val="00F8779E"/>
    <w:rsid w:val="00F90480"/>
    <w:rsid w:val="00F90D49"/>
    <w:rsid w:val="00F91B23"/>
    <w:rsid w:val="00FA1610"/>
    <w:rsid w:val="00FA54F7"/>
    <w:rsid w:val="00FB1B68"/>
    <w:rsid w:val="00FB39F8"/>
    <w:rsid w:val="00FD4943"/>
    <w:rsid w:val="00FE70B8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3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C71068"/>
    <w:pPr>
      <w:keepNext/>
      <w:suppressAutoHyphens/>
      <w:spacing w:after="0" w:line="240" w:lineRule="auto"/>
      <w:outlineLvl w:val="8"/>
    </w:pPr>
    <w:rPr>
      <w:rFonts w:ascii="Times New Roman" w:hAnsi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8114B"/>
    <w:rPr>
      <w:color w:val="0000FF"/>
      <w:u w:val="single"/>
    </w:rPr>
  </w:style>
  <w:style w:type="paragraph" w:styleId="Bezodstpw">
    <w:name w:val="No Spacing"/>
    <w:uiPriority w:val="99"/>
    <w:qFormat/>
    <w:rsid w:val="0018114B"/>
    <w:pPr>
      <w:suppressAutoHyphens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nhideWhenUsed/>
    <w:rsid w:val="0018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14B"/>
  </w:style>
  <w:style w:type="paragraph" w:styleId="Stopka">
    <w:name w:val="footer"/>
    <w:basedOn w:val="Normalny"/>
    <w:link w:val="StopkaZnak"/>
    <w:unhideWhenUsed/>
    <w:rsid w:val="0018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114B"/>
  </w:style>
  <w:style w:type="paragraph" w:styleId="Akapitzlist">
    <w:name w:val="List Paragraph"/>
    <w:basedOn w:val="Normalny"/>
    <w:uiPriority w:val="34"/>
    <w:qFormat/>
    <w:rsid w:val="006A04D6"/>
    <w:pPr>
      <w:ind w:left="720"/>
      <w:contextualSpacing/>
    </w:pPr>
  </w:style>
  <w:style w:type="character" w:customStyle="1" w:styleId="FontStyle26">
    <w:name w:val="Font Style26"/>
    <w:rsid w:val="00074D8E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9Znak">
    <w:name w:val="Nagłówek 9 Znak"/>
    <w:link w:val="Nagwek9"/>
    <w:rsid w:val="00C71068"/>
    <w:rPr>
      <w:rFonts w:ascii="Times New Roman" w:eastAsia="Times New Roman" w:hAnsi="Times New Roman" w:cs="Times New Roman"/>
      <w:b/>
      <w:sz w:val="18"/>
      <w:szCs w:val="20"/>
    </w:rPr>
  </w:style>
  <w:style w:type="character" w:styleId="Odwoanieprzypisudolnego">
    <w:name w:val="footnote reference"/>
    <w:uiPriority w:val="99"/>
    <w:semiHidden/>
    <w:rsid w:val="00174E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74E90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74E9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174E90"/>
    <w:pPr>
      <w:suppressAutoHyphens/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rsid w:val="00174E90"/>
    <w:rPr>
      <w:rFonts w:ascii="Times New Roman" w:eastAsia="Times New Roman" w:hAnsi="Times New Roman" w:cs="Times New Roman"/>
      <w:sz w:val="24"/>
      <w:szCs w:val="20"/>
    </w:rPr>
  </w:style>
  <w:style w:type="character" w:customStyle="1" w:styleId="Znakiprzypiswdolnych">
    <w:name w:val="Znaki przypisów dolnych"/>
    <w:rsid w:val="00174E90"/>
    <w:rPr>
      <w:vertAlign w:val="superscript"/>
    </w:rPr>
  </w:style>
  <w:style w:type="character" w:customStyle="1" w:styleId="Nagwek1Znak">
    <w:name w:val="Nagłówek 1 Znak"/>
    <w:link w:val="Nagwek1"/>
    <w:uiPriority w:val="9"/>
    <w:rsid w:val="007406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68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06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40688"/>
    <w:rPr>
      <w:sz w:val="16"/>
      <w:szCs w:val="16"/>
    </w:rPr>
  </w:style>
  <w:style w:type="character" w:customStyle="1" w:styleId="FontStyle60">
    <w:name w:val="Font Style60"/>
    <w:rsid w:val="00944517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340F7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70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570D6"/>
    <w:rPr>
      <w:sz w:val="22"/>
      <w:szCs w:val="22"/>
    </w:rPr>
  </w:style>
  <w:style w:type="paragraph" w:customStyle="1" w:styleId="WW-Tekstpodstawowy21">
    <w:name w:val="WW-Tekst podstawowy 21"/>
    <w:basedOn w:val="Normalny"/>
    <w:rsid w:val="007570D6"/>
    <w:pPr>
      <w:tabs>
        <w:tab w:val="left" w:pos="113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352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B6A7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E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EA7"/>
  </w:style>
  <w:style w:type="character" w:styleId="Odwoanieprzypisukocowego">
    <w:name w:val="endnote reference"/>
    <w:uiPriority w:val="99"/>
    <w:semiHidden/>
    <w:unhideWhenUsed/>
    <w:rsid w:val="00925E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13" Type="http://schemas.openxmlformats.org/officeDocument/2006/relationships/hyperlink" Target="mailto:skansen@mwmskans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ansen@mwmskanse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ansen@mwmskanse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wmskanse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nsen@mwmskanse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63AE-855C-4CAA-A1FC-11D7BD13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5007</Words>
  <Characters>30045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34983</CharactersWithSpaces>
  <SharedDoc>false</SharedDoc>
  <HLinks>
    <vt:vector size="36" baseType="variant">
      <vt:variant>
        <vt:i4>5177442</vt:i4>
      </vt:variant>
      <vt:variant>
        <vt:i4>15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5177442</vt:i4>
      </vt:variant>
      <vt:variant>
        <vt:i4>12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5177442</vt:i4>
      </vt:variant>
      <vt:variant>
        <vt:i4>9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skansen13</cp:lastModifiedBy>
  <cp:revision>2</cp:revision>
  <cp:lastPrinted>2015-01-26T06:58:00Z</cp:lastPrinted>
  <dcterms:created xsi:type="dcterms:W3CDTF">2015-10-15T11:31:00Z</dcterms:created>
  <dcterms:modified xsi:type="dcterms:W3CDTF">2015-10-15T11:31:00Z</dcterms:modified>
</cp:coreProperties>
</file>