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BB2" w:rsidRPr="00CE6531" w:rsidRDefault="00001BB2" w:rsidP="00001BB2">
      <w:pPr>
        <w:rPr>
          <w:rFonts w:ascii="Times New Roman" w:hAnsi="Times New Roman" w:cs="Times New Roman"/>
          <w:b/>
          <w:sz w:val="40"/>
        </w:rPr>
      </w:pPr>
      <w:r w:rsidRPr="00CE6531">
        <w:rPr>
          <w:rFonts w:ascii="Times New Roman" w:hAnsi="Times New Roman" w:cs="Times New Roman"/>
          <w:b/>
          <w:sz w:val="40"/>
        </w:rPr>
        <w:tab/>
      </w:r>
    </w:p>
    <w:p w:rsidR="00001BB2" w:rsidRPr="00CE6531" w:rsidRDefault="00001BB2" w:rsidP="00001BB2">
      <w:pPr>
        <w:rPr>
          <w:rFonts w:ascii="Times New Roman" w:hAnsi="Times New Roman" w:cs="Times New Roman"/>
          <w:sz w:val="20"/>
        </w:rPr>
      </w:pPr>
      <w:r w:rsidRPr="00CE6531">
        <w:rPr>
          <w:rFonts w:ascii="Times New Roman" w:hAnsi="Times New Roman" w:cs="Times New Roman"/>
          <w:sz w:val="20"/>
        </w:rPr>
        <w:t xml:space="preserve">Znak sprawy : DzAI 281/05/16 </w:t>
      </w:r>
    </w:p>
    <w:p w:rsidR="006F5CC4" w:rsidRPr="00CE6531" w:rsidRDefault="006F5CC4" w:rsidP="00001BB2">
      <w:pPr>
        <w:tabs>
          <w:tab w:val="left" w:pos="1080"/>
        </w:tabs>
        <w:rPr>
          <w:rFonts w:ascii="Times New Roman" w:hAnsi="Times New Roman" w:cs="Times New Roman"/>
          <w:b/>
          <w:sz w:val="40"/>
        </w:rPr>
      </w:pPr>
    </w:p>
    <w:p w:rsidR="00001BB2" w:rsidRPr="00283661" w:rsidRDefault="00001BB2" w:rsidP="00CE6531">
      <w:pPr>
        <w:spacing w:after="0" w:line="240" w:lineRule="auto"/>
        <w:ind w:left="6372" w:firstLine="432"/>
        <w:jc w:val="center"/>
        <w:rPr>
          <w:rFonts w:ascii="Times New Roman" w:hAnsi="Times New Roman" w:cs="Times New Roman"/>
          <w:color w:val="0B8394"/>
          <w:sz w:val="32"/>
          <w:szCs w:val="32"/>
        </w:rPr>
      </w:pPr>
      <w:r w:rsidRPr="00283661">
        <w:rPr>
          <w:rFonts w:ascii="Times New Roman" w:hAnsi="Times New Roman" w:cs="Times New Roman"/>
          <w:sz w:val="20"/>
        </w:rPr>
        <w:t xml:space="preserve">Załącznik Nr </w:t>
      </w:r>
      <w:r w:rsidR="00CE6531" w:rsidRPr="00283661">
        <w:rPr>
          <w:rFonts w:ascii="Times New Roman" w:hAnsi="Times New Roman" w:cs="Times New Roman"/>
          <w:sz w:val="20"/>
        </w:rPr>
        <w:t xml:space="preserve">11 </w:t>
      </w:r>
      <w:r w:rsidRPr="00283661">
        <w:rPr>
          <w:rFonts w:ascii="Times New Roman" w:hAnsi="Times New Roman" w:cs="Times New Roman"/>
          <w:sz w:val="20"/>
        </w:rPr>
        <w:t xml:space="preserve"> do SIWZ</w:t>
      </w:r>
    </w:p>
    <w:p w:rsidR="00001BB2" w:rsidRPr="00283661" w:rsidRDefault="00001BB2" w:rsidP="00D12BD2">
      <w:pPr>
        <w:spacing w:after="0" w:line="240" w:lineRule="auto"/>
        <w:jc w:val="center"/>
        <w:rPr>
          <w:rFonts w:ascii="Times New Roman" w:hAnsi="Times New Roman" w:cs="Times New Roman"/>
          <w:sz w:val="20"/>
        </w:rPr>
      </w:pPr>
    </w:p>
    <w:p w:rsidR="00001BB2" w:rsidRPr="00CE6531" w:rsidRDefault="00E2547B" w:rsidP="00D12BD2">
      <w:pPr>
        <w:spacing w:after="0" w:line="240" w:lineRule="auto"/>
        <w:jc w:val="center"/>
        <w:rPr>
          <w:rFonts w:ascii="Times New Roman" w:hAnsi="Times New Roman" w:cs="Times New Roman"/>
          <w:b/>
          <w:color w:val="0B8394"/>
          <w:sz w:val="24"/>
          <w:szCs w:val="24"/>
        </w:rPr>
      </w:pPr>
      <w:r w:rsidRPr="00283661">
        <w:rPr>
          <w:rFonts w:ascii="Times New Roman" w:hAnsi="Times New Roman" w:cs="Times New Roman"/>
          <w:b/>
          <w:sz w:val="24"/>
          <w:szCs w:val="24"/>
        </w:rPr>
        <w:t>Szczegółowy opis przedmiotu zamówienia dotyczący Części nr 2 - dostawa monitorów dotykowych wraz z autorską aplikacją i obudową</w:t>
      </w:r>
      <w:r w:rsidR="00001BB2" w:rsidRPr="00CE6531">
        <w:rPr>
          <w:rFonts w:ascii="Times New Roman" w:hAnsi="Times New Roman" w:cs="Times New Roman"/>
          <w:b/>
          <w:sz w:val="24"/>
          <w:szCs w:val="24"/>
        </w:rPr>
        <w:t xml:space="preserve"> </w:t>
      </w:r>
    </w:p>
    <w:p w:rsidR="001351B2" w:rsidRPr="007675B0" w:rsidRDefault="001351B2" w:rsidP="00D12BD2">
      <w:pPr>
        <w:spacing w:after="0" w:line="240" w:lineRule="auto"/>
        <w:jc w:val="center"/>
        <w:rPr>
          <w:rFonts w:ascii="Times New Roman" w:hAnsi="Times New Roman" w:cs="Times New Roman"/>
          <w:color w:val="0B8394"/>
          <w:sz w:val="20"/>
          <w:szCs w:val="20"/>
        </w:rPr>
      </w:pPr>
    </w:p>
    <w:p w:rsidR="00E22CFD" w:rsidRPr="007675B0" w:rsidRDefault="00E22CFD" w:rsidP="004760AD">
      <w:pPr>
        <w:pStyle w:val="Akapitzlist"/>
        <w:numPr>
          <w:ilvl w:val="0"/>
          <w:numId w:val="11"/>
        </w:numPr>
        <w:spacing w:after="0"/>
        <w:rPr>
          <w:rFonts w:ascii="Times New Roman" w:hAnsi="Times New Roman" w:cs="Times New Roman"/>
          <w:b/>
          <w:color w:val="404040" w:themeColor="text1" w:themeTint="BF"/>
          <w:sz w:val="20"/>
          <w:szCs w:val="20"/>
        </w:rPr>
      </w:pPr>
      <w:r w:rsidRPr="007675B0">
        <w:rPr>
          <w:rFonts w:ascii="Times New Roman" w:hAnsi="Times New Roman" w:cs="Times New Roman"/>
          <w:b/>
          <w:color w:val="404040" w:themeColor="text1" w:themeTint="BF"/>
          <w:sz w:val="20"/>
          <w:szCs w:val="20"/>
        </w:rPr>
        <w:t>Stanowisko multimedialne, ekran 55" x 3</w:t>
      </w:r>
      <w:r w:rsidR="004B710B" w:rsidRPr="007675B0">
        <w:rPr>
          <w:rFonts w:ascii="Times New Roman" w:hAnsi="Times New Roman" w:cs="Times New Roman"/>
          <w:b/>
          <w:color w:val="404040" w:themeColor="text1" w:themeTint="BF"/>
          <w:sz w:val="20"/>
          <w:szCs w:val="20"/>
        </w:rPr>
        <w:t xml:space="preserve">szt. </w:t>
      </w:r>
    </w:p>
    <w:p w:rsidR="00E22CFD" w:rsidRPr="007675B0" w:rsidRDefault="00E22CFD" w:rsidP="005175D3">
      <w:pPr>
        <w:spacing w:after="0"/>
        <w:ind w:left="372" w:firstLine="708"/>
        <w:rPr>
          <w:rFonts w:ascii="Times New Roman" w:hAnsi="Times New Roman" w:cs="Times New Roman"/>
          <w:i/>
          <w:color w:val="404040" w:themeColor="text1" w:themeTint="BF"/>
          <w:sz w:val="20"/>
          <w:szCs w:val="20"/>
        </w:rPr>
      </w:pPr>
      <w:r w:rsidRPr="007675B0">
        <w:rPr>
          <w:rFonts w:ascii="Times New Roman" w:hAnsi="Times New Roman" w:cs="Times New Roman"/>
          <w:color w:val="404040" w:themeColor="text1" w:themeTint="BF"/>
          <w:sz w:val="20"/>
          <w:szCs w:val="20"/>
        </w:rPr>
        <w:t>(stanowisko w formie stołu multimedialnego, technologia pojemnościowa, wodoodporność, zlicowana powierzchnia</w:t>
      </w:r>
    </w:p>
    <w:p w:rsidR="00E22CFD" w:rsidRPr="007675B0" w:rsidRDefault="00E22CFD" w:rsidP="004760AD">
      <w:pPr>
        <w:pStyle w:val="Akapitzlist"/>
        <w:numPr>
          <w:ilvl w:val="1"/>
          <w:numId w:val="3"/>
        </w:numPr>
        <w:rPr>
          <w:rFonts w:ascii="Times New Roman" w:hAnsi="Times New Roman" w:cs="Times New Roman"/>
          <w:b/>
          <w:color w:val="404040" w:themeColor="text1" w:themeTint="BF"/>
          <w:sz w:val="20"/>
          <w:szCs w:val="20"/>
        </w:rPr>
      </w:pPr>
      <w:r w:rsidRPr="007675B0">
        <w:rPr>
          <w:rFonts w:ascii="Times New Roman" w:hAnsi="Times New Roman" w:cs="Times New Roman"/>
          <w:b/>
          <w:color w:val="404040" w:themeColor="text1" w:themeTint="BF"/>
          <w:sz w:val="20"/>
          <w:szCs w:val="20"/>
        </w:rPr>
        <w:t>Specyfikacja techniczna</w:t>
      </w:r>
      <w:r w:rsidR="004760AD" w:rsidRPr="007675B0">
        <w:rPr>
          <w:rFonts w:ascii="Times New Roman" w:hAnsi="Times New Roman" w:cs="Times New Roman"/>
          <w:b/>
          <w:color w:val="404040" w:themeColor="text1" w:themeTint="BF"/>
          <w:sz w:val="20"/>
          <w:szCs w:val="20"/>
        </w:rPr>
        <w:t xml:space="preserve"> – minimalne wymagania</w:t>
      </w:r>
      <w:r w:rsidRPr="007675B0">
        <w:rPr>
          <w:rFonts w:ascii="Times New Roman" w:hAnsi="Times New Roman" w:cs="Times New Roman"/>
          <w:b/>
          <w:color w:val="404040" w:themeColor="text1" w:themeTint="BF"/>
          <w:sz w:val="20"/>
          <w:szCs w:val="20"/>
        </w:rPr>
        <w:t>:</w:t>
      </w:r>
    </w:p>
    <w:p w:rsidR="00E22CFD" w:rsidRPr="007675B0" w:rsidRDefault="00E22CFD" w:rsidP="009F0FB3">
      <w:pPr>
        <w:pStyle w:val="Akapitzlist"/>
        <w:numPr>
          <w:ilvl w:val="0"/>
          <w:numId w:val="5"/>
        </w:numPr>
        <w:spacing w:after="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Ekran dotykowy o przekątnej ekranu 55", LCD, rozdzielczość 1920x1080 px (Full HD), jasność 350 nit, Kąty widzenia 178°/178°, czas reakcji 5ms, kontrast: 4000:1, technologia dotyku: pojemnościowa (min. 6 punktów dotyku), ekran zlicowany z powierzchnią obudowy, wykończenie szybą ze szkła hartowanego</w:t>
      </w:r>
      <w:r w:rsidRPr="007675B0">
        <w:rPr>
          <w:rFonts w:ascii="Times New Roman" w:hAnsi="Times New Roman" w:cs="Times New Roman"/>
          <w:color w:val="404040" w:themeColor="text1" w:themeTint="BF"/>
          <w:sz w:val="20"/>
          <w:szCs w:val="20"/>
        </w:rPr>
        <w:br/>
      </w:r>
    </w:p>
    <w:p w:rsidR="00E22CFD" w:rsidRPr="007675B0" w:rsidRDefault="00E22CFD" w:rsidP="009F0FB3">
      <w:pPr>
        <w:pStyle w:val="Akapitzlist"/>
        <w:numPr>
          <w:ilvl w:val="0"/>
          <w:numId w:val="5"/>
        </w:numPr>
        <w:spacing w:after="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Mini-komputer: Procesor Intel Core i3, Pamięć 4</w:t>
      </w:r>
      <w:r w:rsidR="004760AD" w:rsidRPr="007675B0">
        <w:rPr>
          <w:rFonts w:ascii="Times New Roman" w:hAnsi="Times New Roman" w:cs="Times New Roman"/>
          <w:color w:val="404040" w:themeColor="text1" w:themeTint="BF"/>
          <w:sz w:val="20"/>
          <w:szCs w:val="20"/>
        </w:rPr>
        <w:t>GB</w:t>
      </w:r>
      <w:r w:rsidRPr="007675B0">
        <w:rPr>
          <w:rFonts w:ascii="Times New Roman" w:hAnsi="Times New Roman" w:cs="Times New Roman"/>
          <w:color w:val="404040" w:themeColor="text1" w:themeTint="BF"/>
          <w:sz w:val="20"/>
          <w:szCs w:val="20"/>
        </w:rPr>
        <w:t xml:space="preserve"> DDR3, Zintegrowana karta graficzna: Intel HD Graphics 4400, Dysk:  64GB SSD, Złącza: 1x mini HDMI 1.4a, 1x mini DisplayPort 1.2, Mini jack, 4x USB 3.0, Wifi.</w:t>
      </w:r>
      <w:r w:rsidRPr="007675B0">
        <w:rPr>
          <w:rFonts w:ascii="Times New Roman" w:hAnsi="Times New Roman" w:cs="Times New Roman"/>
          <w:color w:val="404040" w:themeColor="text1" w:themeTint="BF"/>
          <w:sz w:val="20"/>
          <w:szCs w:val="20"/>
        </w:rPr>
        <w:br/>
      </w:r>
    </w:p>
    <w:p w:rsidR="00E22CFD" w:rsidRPr="007675B0" w:rsidRDefault="00E22CFD" w:rsidP="00E22CFD">
      <w:pPr>
        <w:pStyle w:val="Akapitzlist"/>
        <w:numPr>
          <w:ilvl w:val="0"/>
          <w:numId w:val="5"/>
        </w:numPr>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xml:space="preserve">Obudowa drewniana /mdf . </w:t>
      </w:r>
      <w:r w:rsidR="004760AD" w:rsidRPr="007675B0">
        <w:rPr>
          <w:rFonts w:ascii="Times New Roman" w:hAnsi="Times New Roman" w:cs="Times New Roman"/>
          <w:color w:val="404040" w:themeColor="text1" w:themeTint="BF"/>
          <w:sz w:val="20"/>
          <w:szCs w:val="20"/>
        </w:rPr>
        <w:t xml:space="preserve"> Przed realizacją Wykonawca uzgodni p</w:t>
      </w:r>
      <w:r w:rsidRPr="007675B0">
        <w:rPr>
          <w:rFonts w:ascii="Times New Roman" w:hAnsi="Times New Roman" w:cs="Times New Roman"/>
          <w:color w:val="404040" w:themeColor="text1" w:themeTint="BF"/>
          <w:sz w:val="20"/>
          <w:szCs w:val="20"/>
        </w:rPr>
        <w:t>rojekt warsztatowy z Zamawiającym. Ekran umieszczony pod kątem w obudowie.</w:t>
      </w:r>
    </w:p>
    <w:p w:rsidR="00E22CFD" w:rsidRPr="007675B0" w:rsidRDefault="00E22CFD" w:rsidP="00E22CFD">
      <w:pPr>
        <w:ind w:firstLine="360"/>
        <w:rPr>
          <w:rFonts w:ascii="Times New Roman" w:hAnsi="Times New Roman" w:cs="Times New Roman"/>
          <w:b/>
          <w:color w:val="404040" w:themeColor="text1" w:themeTint="BF"/>
          <w:sz w:val="20"/>
          <w:szCs w:val="20"/>
        </w:rPr>
      </w:pPr>
      <w:r w:rsidRPr="007675B0">
        <w:rPr>
          <w:rFonts w:ascii="Times New Roman" w:hAnsi="Times New Roman" w:cs="Times New Roman"/>
          <w:b/>
          <w:color w:val="404040" w:themeColor="text1" w:themeTint="BF"/>
          <w:sz w:val="20"/>
          <w:szCs w:val="20"/>
        </w:rPr>
        <w:t>1.2</w:t>
      </w:r>
      <w:r w:rsidR="004760AD" w:rsidRPr="007675B0">
        <w:rPr>
          <w:rFonts w:ascii="Times New Roman" w:hAnsi="Times New Roman" w:cs="Times New Roman"/>
          <w:b/>
          <w:color w:val="404040" w:themeColor="text1" w:themeTint="BF"/>
          <w:sz w:val="20"/>
          <w:szCs w:val="20"/>
        </w:rPr>
        <w:t>.</w:t>
      </w:r>
      <w:r w:rsidRPr="007675B0">
        <w:rPr>
          <w:rFonts w:ascii="Times New Roman" w:hAnsi="Times New Roman" w:cs="Times New Roman"/>
          <w:b/>
          <w:color w:val="404040" w:themeColor="text1" w:themeTint="BF"/>
          <w:sz w:val="20"/>
          <w:szCs w:val="20"/>
        </w:rPr>
        <w:t xml:space="preserve">  Transport i montaż na miejscu u Zamawiającego</w:t>
      </w:r>
    </w:p>
    <w:p w:rsidR="004760AD" w:rsidRPr="007675B0" w:rsidRDefault="004760AD" w:rsidP="00E22CFD">
      <w:pPr>
        <w:ind w:firstLine="360"/>
        <w:rPr>
          <w:rFonts w:ascii="Times New Roman" w:hAnsi="Times New Roman" w:cs="Times New Roman"/>
          <w:color w:val="404040" w:themeColor="text1" w:themeTint="BF"/>
          <w:sz w:val="20"/>
          <w:szCs w:val="20"/>
        </w:rPr>
      </w:pPr>
      <w:r w:rsidRPr="007675B0">
        <w:rPr>
          <w:rFonts w:ascii="Times New Roman" w:hAnsi="Times New Roman" w:cs="Times New Roman"/>
          <w:b/>
          <w:color w:val="404040" w:themeColor="text1" w:themeTint="BF"/>
          <w:sz w:val="20"/>
          <w:szCs w:val="20"/>
        </w:rPr>
        <w:t>1.3. Instruktaż i szkolenie personelu Zamawiającego m</w:t>
      </w:r>
      <w:r w:rsidR="00283661">
        <w:rPr>
          <w:rFonts w:ascii="Times New Roman" w:hAnsi="Times New Roman" w:cs="Times New Roman"/>
          <w:b/>
          <w:color w:val="404040" w:themeColor="text1" w:themeTint="BF"/>
          <w:sz w:val="20"/>
          <w:szCs w:val="20"/>
        </w:rPr>
        <w:t>ax 5</w:t>
      </w:r>
      <w:r w:rsidRPr="007675B0">
        <w:rPr>
          <w:rFonts w:ascii="Times New Roman" w:hAnsi="Times New Roman" w:cs="Times New Roman"/>
          <w:b/>
          <w:color w:val="404040" w:themeColor="text1" w:themeTint="BF"/>
          <w:sz w:val="20"/>
          <w:szCs w:val="20"/>
        </w:rPr>
        <w:t xml:space="preserve"> osób</w:t>
      </w:r>
    </w:p>
    <w:p w:rsidR="006F5CC4" w:rsidRPr="007675B0" w:rsidRDefault="00E22CFD" w:rsidP="004760AD">
      <w:pPr>
        <w:pStyle w:val="Akapitzlist"/>
        <w:numPr>
          <w:ilvl w:val="0"/>
          <w:numId w:val="11"/>
        </w:numPr>
        <w:rPr>
          <w:rFonts w:ascii="Times New Roman" w:hAnsi="Times New Roman" w:cs="Times New Roman"/>
          <w:b/>
          <w:sz w:val="20"/>
          <w:szCs w:val="20"/>
        </w:rPr>
      </w:pPr>
      <w:r w:rsidRPr="007675B0">
        <w:rPr>
          <w:rFonts w:ascii="Times New Roman" w:hAnsi="Times New Roman" w:cs="Times New Roman"/>
          <w:b/>
          <w:sz w:val="20"/>
          <w:szCs w:val="20"/>
        </w:rPr>
        <w:t>Aplikacje</w:t>
      </w:r>
      <w:r w:rsidR="00CE52E4" w:rsidRPr="007675B0">
        <w:rPr>
          <w:rFonts w:ascii="Times New Roman" w:hAnsi="Times New Roman" w:cs="Times New Roman"/>
          <w:b/>
          <w:sz w:val="20"/>
          <w:szCs w:val="20"/>
        </w:rPr>
        <w:t xml:space="preserve"> na monitory dotykowe</w:t>
      </w:r>
      <w:r w:rsidR="004760AD" w:rsidRPr="007675B0">
        <w:rPr>
          <w:rFonts w:ascii="Times New Roman" w:hAnsi="Times New Roman" w:cs="Times New Roman"/>
          <w:b/>
          <w:sz w:val="20"/>
          <w:szCs w:val="20"/>
        </w:rPr>
        <w:t xml:space="preserve"> (opisane w punkcie I.)</w:t>
      </w:r>
      <w:r w:rsidR="00CE52E4" w:rsidRPr="007675B0">
        <w:rPr>
          <w:rFonts w:ascii="Times New Roman" w:hAnsi="Times New Roman" w:cs="Times New Roman"/>
          <w:b/>
          <w:sz w:val="20"/>
          <w:szCs w:val="20"/>
        </w:rPr>
        <w:t>:</w:t>
      </w:r>
      <w:r w:rsidRPr="007675B0">
        <w:rPr>
          <w:rFonts w:ascii="Times New Roman" w:hAnsi="Times New Roman" w:cs="Times New Roman"/>
          <w:b/>
          <w:sz w:val="20"/>
          <w:szCs w:val="20"/>
        </w:rPr>
        <w:t xml:space="preserve"> </w:t>
      </w:r>
    </w:p>
    <w:p w:rsidR="004434D2" w:rsidRPr="007675B0" w:rsidRDefault="004434D2" w:rsidP="002E2362">
      <w:pPr>
        <w:pStyle w:val="Akapitzlist"/>
        <w:numPr>
          <w:ilvl w:val="1"/>
          <w:numId w:val="14"/>
        </w:numPr>
        <w:ind w:left="709"/>
        <w:rPr>
          <w:rFonts w:ascii="Times New Roman" w:hAnsi="Times New Roman" w:cs="Times New Roman"/>
          <w:b/>
          <w:color w:val="404040" w:themeColor="text1" w:themeTint="BF"/>
          <w:sz w:val="20"/>
          <w:szCs w:val="20"/>
        </w:rPr>
      </w:pPr>
      <w:r w:rsidRPr="007675B0">
        <w:rPr>
          <w:rFonts w:ascii="Times New Roman" w:hAnsi="Times New Roman" w:cs="Times New Roman"/>
          <w:b/>
          <w:color w:val="404040" w:themeColor="text1" w:themeTint="BF"/>
          <w:sz w:val="20"/>
          <w:szCs w:val="20"/>
        </w:rPr>
        <w:t>Gra dla dzieci - opcja zaawansowana</w:t>
      </w:r>
    </w:p>
    <w:p w:rsidR="004434D2" w:rsidRPr="007675B0" w:rsidRDefault="004434D2" w:rsidP="002E2362">
      <w:pPr>
        <w:pStyle w:val="Akapitzlist"/>
        <w:numPr>
          <w:ilvl w:val="0"/>
          <w:numId w:val="15"/>
        </w:numPr>
        <w:rPr>
          <w:rFonts w:ascii="Times New Roman" w:hAnsi="Times New Roman" w:cs="Times New Roman"/>
          <w:b/>
          <w:color w:val="404040" w:themeColor="text1" w:themeTint="BF"/>
          <w:sz w:val="20"/>
          <w:szCs w:val="20"/>
        </w:rPr>
      </w:pPr>
      <w:r w:rsidRPr="007675B0">
        <w:rPr>
          <w:rFonts w:ascii="Times New Roman" w:hAnsi="Times New Roman" w:cs="Times New Roman"/>
          <w:b/>
          <w:color w:val="404040" w:themeColor="text1" w:themeTint="BF"/>
          <w:sz w:val="20"/>
          <w:szCs w:val="20"/>
        </w:rPr>
        <w:t>Gra: zagroda wiejska</w:t>
      </w:r>
    </w:p>
    <w:p w:rsidR="004434D2" w:rsidRPr="007675B0" w:rsidRDefault="004434D2" w:rsidP="004434D2">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u w:val="single"/>
        </w:rPr>
        <w:t>Opis funkcjonalny:</w:t>
      </w:r>
      <w:r w:rsidRPr="007675B0">
        <w:rPr>
          <w:rFonts w:ascii="Times New Roman" w:hAnsi="Times New Roman" w:cs="Times New Roman"/>
          <w:color w:val="404040" w:themeColor="text1" w:themeTint="BF"/>
          <w:sz w:val="20"/>
          <w:szCs w:val="20"/>
        </w:rPr>
        <w:t xml:space="preserve"> </w:t>
      </w:r>
      <w:r w:rsidRPr="007675B0">
        <w:rPr>
          <w:rFonts w:ascii="Times New Roman" w:hAnsi="Times New Roman" w:cs="Times New Roman"/>
          <w:color w:val="404040" w:themeColor="text1" w:themeTint="BF"/>
          <w:sz w:val="20"/>
          <w:szCs w:val="20"/>
        </w:rPr>
        <w:br/>
        <w:t xml:space="preserve">Gra przeznaczona dla starszych dzieci i młodzieży, wymagająca od użytkownika kojarzenia faktów i logicznego myślenia. </w:t>
      </w:r>
    </w:p>
    <w:p w:rsidR="004434D2" w:rsidRPr="007675B0" w:rsidRDefault="004434D2" w:rsidP="004434D2">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xml:space="preserve">Użytkownik ma do dyspozycji przestrzeń, którą powinien zagospodarować na zagrodę wiejską. Za pomocą edytora może wybrać i dowolnie ułożyć poszczególne elementy zagrody: chałupę, pomieszczenia dla zwierząt, ogrodzenie, studnię, itp. Gra sprawdza czy zaprojektowana przez gracza zagroda ma wszystkie elementy, które są niezbędne dla gospodarzy. Gracz powinien zaprojektować zagrodę na podstawię wiedzy jaką zdobył podczas pobytu w skansenie. </w:t>
      </w:r>
    </w:p>
    <w:p w:rsidR="00CE52E4" w:rsidRPr="007675B0" w:rsidRDefault="004434D2" w:rsidP="00CE52E4">
      <w:pPr>
        <w:pStyle w:val="Akapitzlist"/>
        <w:ind w:left="1080"/>
        <w:rPr>
          <w:rFonts w:ascii="Times New Roman" w:hAnsi="Times New Roman" w:cs="Times New Roman"/>
          <w:color w:val="404040" w:themeColor="text1" w:themeTint="BF"/>
          <w:sz w:val="20"/>
          <w:szCs w:val="20"/>
          <w:u w:val="single"/>
        </w:rPr>
      </w:pPr>
      <w:r w:rsidRPr="007675B0">
        <w:rPr>
          <w:rFonts w:ascii="Times New Roman" w:hAnsi="Times New Roman" w:cs="Times New Roman"/>
          <w:color w:val="404040" w:themeColor="text1" w:themeTint="BF"/>
          <w:sz w:val="20"/>
          <w:szCs w:val="20"/>
          <w:u w:val="single"/>
        </w:rPr>
        <w:t>Zakres prac:</w:t>
      </w:r>
    </w:p>
    <w:p w:rsidR="004434D2" w:rsidRPr="007675B0" w:rsidRDefault="004434D2"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koncepcja i scenariusz</w:t>
      </w:r>
    </w:p>
    <w:p w:rsidR="004434D2" w:rsidRPr="007675B0" w:rsidRDefault="004434D2"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przygotowanie graficzne ogólnego layoutu gry</w:t>
      </w:r>
    </w:p>
    <w:p w:rsidR="004434D2" w:rsidRPr="007675B0" w:rsidRDefault="004434D2"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przygotowanie elementów graficznych</w:t>
      </w:r>
      <w:r w:rsidR="004760AD" w:rsidRPr="007675B0">
        <w:rPr>
          <w:rFonts w:ascii="Times New Roman" w:hAnsi="Times New Roman" w:cs="Times New Roman"/>
          <w:color w:val="404040" w:themeColor="text1" w:themeTint="BF"/>
          <w:sz w:val="20"/>
          <w:szCs w:val="20"/>
        </w:rPr>
        <w:t xml:space="preserve"> </w:t>
      </w:r>
      <w:r w:rsidRPr="007675B0">
        <w:rPr>
          <w:rFonts w:ascii="Times New Roman" w:hAnsi="Times New Roman" w:cs="Times New Roman"/>
          <w:color w:val="404040" w:themeColor="text1" w:themeTint="BF"/>
          <w:sz w:val="20"/>
          <w:szCs w:val="20"/>
        </w:rPr>
        <w:t>(rysunki poszczególnych elementów zagrody)</w:t>
      </w:r>
      <w:r w:rsidR="00F13086" w:rsidRPr="007675B0">
        <w:rPr>
          <w:rFonts w:ascii="Times New Roman" w:hAnsi="Times New Roman" w:cs="Times New Roman"/>
          <w:color w:val="404040" w:themeColor="text1" w:themeTint="BF"/>
          <w:sz w:val="20"/>
          <w:szCs w:val="20"/>
        </w:rPr>
        <w:t>, na podstawie zdjęć dostarczonych przez Zamawiającego</w:t>
      </w:r>
    </w:p>
    <w:p w:rsidR="004434D2" w:rsidRPr="007675B0" w:rsidRDefault="004434D2"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xml:space="preserve">- oprogramowanie funkcjonalności gry (edytor budowania zagrody, </w:t>
      </w:r>
      <w:r w:rsidR="00CE52E4" w:rsidRPr="007675B0">
        <w:rPr>
          <w:rFonts w:ascii="Times New Roman" w:hAnsi="Times New Roman" w:cs="Times New Roman"/>
          <w:color w:val="404040" w:themeColor="text1" w:themeTint="BF"/>
          <w:sz w:val="20"/>
          <w:szCs w:val="20"/>
        </w:rPr>
        <w:t xml:space="preserve">inwentarz z elementami zagrody, </w:t>
      </w:r>
      <w:r w:rsidRPr="007675B0">
        <w:rPr>
          <w:rFonts w:ascii="Times New Roman" w:hAnsi="Times New Roman" w:cs="Times New Roman"/>
          <w:color w:val="404040" w:themeColor="text1" w:themeTint="BF"/>
          <w:sz w:val="20"/>
          <w:szCs w:val="20"/>
        </w:rPr>
        <w:t>ogólna nawigacja po aplikacji)</w:t>
      </w:r>
    </w:p>
    <w:p w:rsidR="004434D2" w:rsidRPr="007675B0" w:rsidRDefault="004434D2"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testy</w:t>
      </w:r>
    </w:p>
    <w:p w:rsidR="00E22CFD" w:rsidRPr="007675B0" w:rsidRDefault="00E22CFD" w:rsidP="002E2362">
      <w:pPr>
        <w:pStyle w:val="Akapitzlist"/>
        <w:numPr>
          <w:ilvl w:val="0"/>
          <w:numId w:val="15"/>
        </w:numPr>
        <w:rPr>
          <w:rFonts w:ascii="Times New Roman" w:hAnsi="Times New Roman" w:cs="Times New Roman"/>
          <w:b/>
          <w:color w:val="404040" w:themeColor="text1" w:themeTint="BF"/>
          <w:sz w:val="20"/>
          <w:szCs w:val="20"/>
        </w:rPr>
      </w:pPr>
      <w:r w:rsidRPr="007675B0">
        <w:rPr>
          <w:rFonts w:ascii="Times New Roman" w:hAnsi="Times New Roman" w:cs="Times New Roman"/>
          <w:b/>
          <w:color w:val="404040" w:themeColor="text1" w:themeTint="BF"/>
          <w:sz w:val="20"/>
          <w:szCs w:val="20"/>
        </w:rPr>
        <w:t>Gra: budowanie  cha</w:t>
      </w:r>
      <w:r w:rsidR="00CE52E4" w:rsidRPr="007675B0">
        <w:rPr>
          <w:rFonts w:ascii="Times New Roman" w:hAnsi="Times New Roman" w:cs="Times New Roman"/>
          <w:b/>
          <w:color w:val="404040" w:themeColor="text1" w:themeTint="BF"/>
          <w:sz w:val="20"/>
          <w:szCs w:val="20"/>
        </w:rPr>
        <w:t>łupy</w:t>
      </w:r>
    </w:p>
    <w:p w:rsidR="00E22CFD" w:rsidRPr="007675B0" w:rsidRDefault="00E22CFD" w:rsidP="00CE52E4">
      <w:pPr>
        <w:pStyle w:val="Akapitzlist"/>
        <w:ind w:left="1080"/>
        <w:rPr>
          <w:rFonts w:ascii="Times New Roman" w:hAnsi="Times New Roman" w:cs="Times New Roman"/>
          <w:color w:val="404040" w:themeColor="text1" w:themeTint="BF"/>
          <w:sz w:val="20"/>
          <w:szCs w:val="20"/>
          <w:u w:val="single"/>
        </w:rPr>
      </w:pPr>
      <w:r w:rsidRPr="007675B0">
        <w:rPr>
          <w:rFonts w:ascii="Times New Roman" w:hAnsi="Times New Roman" w:cs="Times New Roman"/>
          <w:color w:val="404040" w:themeColor="text1" w:themeTint="BF"/>
          <w:sz w:val="20"/>
          <w:szCs w:val="20"/>
          <w:u w:val="single"/>
        </w:rPr>
        <w:t>Opis funkcjonalny:</w:t>
      </w:r>
    </w:p>
    <w:p w:rsidR="00E22CFD" w:rsidRPr="007675B0" w:rsidRDefault="00E22CFD"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lastRenderedPageBreak/>
        <w:t>Gra przeznaczona dla starszych dzieci i młodzieży, wymagająca od użytkownika kojarzenia faktów i logicznego myślenia.</w:t>
      </w:r>
    </w:p>
    <w:p w:rsidR="00E22CFD" w:rsidRPr="007675B0" w:rsidRDefault="00E22CFD"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Użytkownik ma za zadanie skonstruowanie od podstaw tradycyjnej</w:t>
      </w:r>
      <w:r w:rsidR="00CE52E4" w:rsidRPr="007675B0">
        <w:rPr>
          <w:rFonts w:ascii="Times New Roman" w:hAnsi="Times New Roman" w:cs="Times New Roman"/>
          <w:color w:val="404040" w:themeColor="text1" w:themeTint="BF"/>
          <w:sz w:val="20"/>
          <w:szCs w:val="20"/>
        </w:rPr>
        <w:t xml:space="preserve"> chaty z zadanych elementów. Na </w:t>
      </w:r>
      <w:r w:rsidRPr="007675B0">
        <w:rPr>
          <w:rFonts w:ascii="Times New Roman" w:hAnsi="Times New Roman" w:cs="Times New Roman"/>
          <w:color w:val="404040" w:themeColor="text1" w:themeTint="BF"/>
          <w:sz w:val="20"/>
          <w:szCs w:val="20"/>
        </w:rPr>
        <w:t>podstawie instrukcji musi stworzyć fundamenty, ściany i dach wraz z elementami składowymi. Gracz powinien wykorzystać wiedzę zdobytą podczas pobytu w skansenie. Gra sprawdza czy użytkownik układa elementy prawidłowo i w razie potrzeby wskazuje błędy. Dodatkowo gracz ma możliwość pokolorowania poszczególnych elementów na wybrany kolor.</w:t>
      </w:r>
    </w:p>
    <w:p w:rsidR="00E22CFD" w:rsidRPr="007675B0" w:rsidRDefault="00E22CFD" w:rsidP="00CE52E4">
      <w:pPr>
        <w:pStyle w:val="Akapitzlist"/>
        <w:ind w:left="1080"/>
        <w:rPr>
          <w:rFonts w:ascii="Times New Roman" w:hAnsi="Times New Roman" w:cs="Times New Roman"/>
          <w:color w:val="404040" w:themeColor="text1" w:themeTint="BF"/>
          <w:sz w:val="20"/>
          <w:szCs w:val="20"/>
          <w:u w:val="single"/>
        </w:rPr>
      </w:pPr>
      <w:r w:rsidRPr="007675B0">
        <w:rPr>
          <w:rFonts w:ascii="Times New Roman" w:hAnsi="Times New Roman" w:cs="Times New Roman"/>
          <w:color w:val="404040" w:themeColor="text1" w:themeTint="BF"/>
          <w:sz w:val="20"/>
          <w:szCs w:val="20"/>
          <w:u w:val="single"/>
        </w:rPr>
        <w:t>Zakres prac:</w:t>
      </w:r>
    </w:p>
    <w:p w:rsidR="00E22CFD" w:rsidRPr="007675B0" w:rsidRDefault="00E22CFD"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koncepcja i scenariusz</w:t>
      </w:r>
    </w:p>
    <w:p w:rsidR="00E22CFD" w:rsidRPr="007675B0" w:rsidRDefault="00E22CFD"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przygotowanie graficzne ogólnego layoutu gry</w:t>
      </w:r>
    </w:p>
    <w:p w:rsidR="00E22CFD" w:rsidRPr="007675B0" w:rsidRDefault="00E22CFD"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przygotowanie elementów graficznych (rysunki poszczególnych elementów chaty)</w:t>
      </w:r>
      <w:r w:rsidR="00F13086" w:rsidRPr="007675B0">
        <w:rPr>
          <w:rFonts w:ascii="Times New Roman" w:hAnsi="Times New Roman" w:cs="Times New Roman"/>
          <w:color w:val="404040" w:themeColor="text1" w:themeTint="BF"/>
          <w:sz w:val="20"/>
          <w:szCs w:val="20"/>
        </w:rPr>
        <w:t>, na podstawie zdjęć dostarczonych przez Zamawiającego</w:t>
      </w:r>
    </w:p>
    <w:p w:rsidR="00E22CFD" w:rsidRPr="007675B0" w:rsidRDefault="00E22CFD"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oprogramowanie funkcjonalności gry (edytor budowania chaty, inwentarz</w:t>
      </w:r>
      <w:r w:rsidR="00CE52E4" w:rsidRPr="007675B0">
        <w:rPr>
          <w:rFonts w:ascii="Times New Roman" w:hAnsi="Times New Roman" w:cs="Times New Roman"/>
          <w:color w:val="404040" w:themeColor="text1" w:themeTint="BF"/>
          <w:sz w:val="20"/>
          <w:szCs w:val="20"/>
        </w:rPr>
        <w:t xml:space="preserve"> z elementami chaty, przybornik </w:t>
      </w:r>
      <w:r w:rsidRPr="007675B0">
        <w:rPr>
          <w:rFonts w:ascii="Times New Roman" w:hAnsi="Times New Roman" w:cs="Times New Roman"/>
          <w:color w:val="404040" w:themeColor="text1" w:themeTint="BF"/>
          <w:sz w:val="20"/>
          <w:szCs w:val="20"/>
        </w:rPr>
        <w:t>kolorów, ogólna nawigacja po aplikacji)</w:t>
      </w:r>
    </w:p>
    <w:p w:rsidR="00E22CFD" w:rsidRPr="007675B0" w:rsidRDefault="00E22CFD" w:rsidP="00CE52E4">
      <w:pPr>
        <w:pStyle w:val="Akapitzlist"/>
        <w:ind w:left="1080"/>
        <w:rPr>
          <w:rFonts w:ascii="Times New Roman" w:hAnsi="Times New Roman" w:cs="Times New Roman"/>
          <w:color w:val="404040" w:themeColor="text1" w:themeTint="BF"/>
          <w:sz w:val="20"/>
          <w:szCs w:val="20"/>
        </w:rPr>
      </w:pPr>
      <w:r w:rsidRPr="007675B0">
        <w:rPr>
          <w:rFonts w:ascii="Times New Roman" w:hAnsi="Times New Roman" w:cs="Times New Roman"/>
          <w:color w:val="404040" w:themeColor="text1" w:themeTint="BF"/>
          <w:sz w:val="20"/>
          <w:szCs w:val="20"/>
        </w:rPr>
        <w:t>- testy</w:t>
      </w:r>
    </w:p>
    <w:p w:rsidR="00CE52E4" w:rsidRPr="0013789D" w:rsidRDefault="002E2362" w:rsidP="00CE52E4">
      <w:pPr>
        <w:rPr>
          <w:rFonts w:ascii="Times New Roman" w:hAnsi="Times New Roman" w:cs="Times New Roman"/>
          <w:b/>
          <w:color w:val="404040" w:themeColor="text1" w:themeTint="BF"/>
          <w:sz w:val="20"/>
          <w:szCs w:val="20"/>
        </w:rPr>
      </w:pPr>
      <w:r w:rsidRPr="0013789D">
        <w:rPr>
          <w:rFonts w:ascii="Times New Roman" w:hAnsi="Times New Roman" w:cs="Times New Roman"/>
          <w:b/>
          <w:sz w:val="20"/>
          <w:szCs w:val="20"/>
        </w:rPr>
        <w:t>2.2</w:t>
      </w:r>
      <w:r w:rsidR="00CE52E4" w:rsidRPr="0013789D">
        <w:rPr>
          <w:rFonts w:ascii="Times New Roman" w:hAnsi="Times New Roman" w:cs="Times New Roman"/>
          <w:b/>
          <w:sz w:val="20"/>
          <w:szCs w:val="20"/>
        </w:rPr>
        <w:t xml:space="preserve">.  </w:t>
      </w:r>
      <w:r w:rsidR="00CE52E4" w:rsidRPr="0013789D">
        <w:rPr>
          <w:rFonts w:ascii="Times New Roman" w:hAnsi="Times New Roman" w:cs="Times New Roman"/>
          <w:b/>
          <w:color w:val="404040" w:themeColor="text1" w:themeTint="BF"/>
          <w:sz w:val="20"/>
          <w:szCs w:val="20"/>
        </w:rPr>
        <w:t>Gra dla dzieci - opcja prostsza</w:t>
      </w:r>
    </w:p>
    <w:p w:rsidR="00CE52E4" w:rsidRPr="0013789D" w:rsidRDefault="00CE52E4" w:rsidP="004B710B">
      <w:pPr>
        <w:pStyle w:val="Akapitzlist"/>
        <w:numPr>
          <w:ilvl w:val="0"/>
          <w:numId w:val="9"/>
        </w:numPr>
        <w:spacing w:after="0"/>
        <w:rPr>
          <w:rFonts w:ascii="Times New Roman" w:hAnsi="Times New Roman" w:cs="Times New Roman"/>
          <w:b/>
          <w:color w:val="404040" w:themeColor="text1" w:themeTint="BF"/>
          <w:sz w:val="20"/>
          <w:szCs w:val="20"/>
        </w:rPr>
      </w:pPr>
      <w:r w:rsidRPr="0013789D">
        <w:rPr>
          <w:rFonts w:ascii="Times New Roman" w:hAnsi="Times New Roman" w:cs="Times New Roman"/>
          <w:b/>
          <w:color w:val="404040" w:themeColor="text1" w:themeTint="BF"/>
          <w:sz w:val="20"/>
          <w:szCs w:val="20"/>
        </w:rPr>
        <w:t>rozpoznawanie składników produktów</w:t>
      </w:r>
    </w:p>
    <w:p w:rsidR="00CE52E4" w:rsidRPr="0013789D" w:rsidRDefault="00CE52E4" w:rsidP="004B710B">
      <w:pPr>
        <w:spacing w:after="0"/>
        <w:ind w:left="106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u w:val="single"/>
        </w:rPr>
        <w:t>Opis funkcjonalny:</w:t>
      </w:r>
      <w:r w:rsidRPr="0013789D">
        <w:rPr>
          <w:rFonts w:ascii="Times New Roman" w:hAnsi="Times New Roman" w:cs="Times New Roman"/>
          <w:color w:val="404040" w:themeColor="text1" w:themeTint="BF"/>
          <w:sz w:val="20"/>
          <w:szCs w:val="20"/>
        </w:rPr>
        <w:t xml:space="preserve"> </w:t>
      </w:r>
      <w:r w:rsidRPr="0013789D">
        <w:rPr>
          <w:rFonts w:ascii="Times New Roman" w:hAnsi="Times New Roman" w:cs="Times New Roman"/>
          <w:color w:val="404040" w:themeColor="text1" w:themeTint="BF"/>
          <w:sz w:val="20"/>
          <w:szCs w:val="20"/>
        </w:rPr>
        <w:br/>
        <w:t xml:space="preserve">Gra przeznaczona dla najmłodszych zwiedzających. Użytkownik ma do dyspozycji dwa zbiory elementów. W jednym znajdują się zboża, owoce, warzywa; w drugim produkty, które można z nich uzyskać. Przykładowo ze zboża otrzymujemy mąkę, z owoców dżem, itp. </w:t>
      </w:r>
    </w:p>
    <w:p w:rsidR="00CE52E4" w:rsidRPr="0013789D" w:rsidRDefault="00CE52E4" w:rsidP="0013789D">
      <w:pPr>
        <w:spacing w:after="0"/>
        <w:ind w:left="993" w:firstLine="75"/>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Zadaniem gracza jest dopasowanie elementów do siebie poprzez przeciągnięcie ich na ekranie w odpowiednie miejsce.</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u w:val="single"/>
        </w:rPr>
      </w:pPr>
      <w:r w:rsidRPr="0013789D">
        <w:rPr>
          <w:rFonts w:ascii="Times New Roman" w:hAnsi="Times New Roman" w:cs="Times New Roman"/>
          <w:color w:val="404040" w:themeColor="text1" w:themeTint="BF"/>
          <w:sz w:val="20"/>
          <w:szCs w:val="20"/>
          <w:u w:val="single"/>
        </w:rPr>
        <w:t>Zakres prac:</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koncepcja i scenariusz</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przygotowanie graficzne ogólnego layoutu gry</w:t>
      </w:r>
    </w:p>
    <w:p w:rsidR="00CE52E4" w:rsidRPr="0013789D" w:rsidRDefault="00CE52E4" w:rsidP="002A47FC">
      <w:pPr>
        <w:spacing w:after="0"/>
        <w:ind w:left="106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przygotowanie elementów graficznych (rysunki lub obróbka zdjęć)</w:t>
      </w:r>
      <w:r w:rsidR="002A47FC" w:rsidRPr="0013789D">
        <w:rPr>
          <w:rFonts w:ascii="Times New Roman" w:hAnsi="Times New Roman" w:cs="Times New Roman"/>
          <w:color w:val="404040" w:themeColor="text1" w:themeTint="BF"/>
          <w:sz w:val="20"/>
          <w:szCs w:val="20"/>
        </w:rPr>
        <w:t>, na podstawie zdjęć dostarczonych przez Zamawiającego</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oprogramowanie funkcjonalności gry</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testy</w:t>
      </w:r>
    </w:p>
    <w:p w:rsidR="00CE52E4" w:rsidRPr="0013789D" w:rsidRDefault="00CE52E4" w:rsidP="004B710B">
      <w:pPr>
        <w:pStyle w:val="Akapitzlist"/>
        <w:numPr>
          <w:ilvl w:val="0"/>
          <w:numId w:val="9"/>
        </w:numPr>
        <w:spacing w:after="0"/>
        <w:rPr>
          <w:rFonts w:ascii="Times New Roman" w:hAnsi="Times New Roman" w:cs="Times New Roman"/>
          <w:color w:val="404040" w:themeColor="text1" w:themeTint="BF"/>
          <w:sz w:val="20"/>
          <w:szCs w:val="20"/>
          <w:u w:val="single"/>
        </w:rPr>
      </w:pPr>
      <w:r w:rsidRPr="0013789D">
        <w:rPr>
          <w:rFonts w:ascii="Times New Roman" w:hAnsi="Times New Roman" w:cs="Times New Roman"/>
          <w:b/>
          <w:color w:val="404040" w:themeColor="text1" w:themeTint="BF"/>
          <w:sz w:val="20"/>
          <w:szCs w:val="20"/>
        </w:rPr>
        <w:t>Gra puzzle</w:t>
      </w:r>
      <w:r w:rsidR="004B710B" w:rsidRPr="0013789D">
        <w:rPr>
          <w:rFonts w:ascii="Times New Roman" w:hAnsi="Times New Roman" w:cs="Times New Roman"/>
          <w:b/>
          <w:color w:val="404040" w:themeColor="text1" w:themeTint="BF"/>
          <w:sz w:val="20"/>
          <w:szCs w:val="20"/>
        </w:rPr>
        <w:t>:</w:t>
      </w:r>
      <w:r w:rsidRPr="0013789D">
        <w:rPr>
          <w:rFonts w:ascii="Times New Roman" w:hAnsi="Times New Roman" w:cs="Times New Roman"/>
          <w:b/>
          <w:color w:val="404040" w:themeColor="text1" w:themeTint="BF"/>
          <w:sz w:val="20"/>
          <w:szCs w:val="20"/>
        </w:rPr>
        <w:br/>
      </w:r>
      <w:r w:rsidRPr="0013789D">
        <w:rPr>
          <w:rFonts w:ascii="Times New Roman" w:hAnsi="Times New Roman" w:cs="Times New Roman"/>
          <w:color w:val="404040" w:themeColor="text1" w:themeTint="BF"/>
          <w:sz w:val="20"/>
          <w:szCs w:val="20"/>
          <w:u w:val="single"/>
        </w:rPr>
        <w:t>Opis funkcjonalny:</w:t>
      </w:r>
    </w:p>
    <w:p w:rsidR="00CE52E4" w:rsidRPr="0013789D" w:rsidRDefault="00CE52E4" w:rsidP="004B710B">
      <w:pPr>
        <w:spacing w:after="0"/>
        <w:ind w:left="106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Gra przeznaczona dla najmłodszych zwiedzających. Użytkownik wybiera jedno spośród 6 zdjęć oraz poziom trudności (który różni się ilością puzzli). Po wyborze zdjęcia, poszczególne jego części rozsypują się po ekranie, a gracz ma za zadanie dopasować je w odpowiednie miejsce.</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u w:val="single"/>
        </w:rPr>
      </w:pPr>
      <w:r w:rsidRPr="0013789D">
        <w:rPr>
          <w:rFonts w:ascii="Times New Roman" w:hAnsi="Times New Roman" w:cs="Times New Roman"/>
          <w:color w:val="404040" w:themeColor="text1" w:themeTint="BF"/>
          <w:sz w:val="20"/>
          <w:szCs w:val="20"/>
          <w:u w:val="single"/>
        </w:rPr>
        <w:t>Zakres prac:</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przygotowanie graficzne ogólnego layoutu gry</w:t>
      </w:r>
    </w:p>
    <w:p w:rsidR="00CE52E4" w:rsidRPr="0013789D" w:rsidRDefault="00CE52E4" w:rsidP="0013789D">
      <w:pPr>
        <w:spacing w:after="0"/>
        <w:ind w:left="1134" w:hanging="66"/>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przygotowanie elementów graficznych (obróbka zdjęć)</w:t>
      </w:r>
      <w:r w:rsidR="002A47FC" w:rsidRPr="0013789D">
        <w:rPr>
          <w:rFonts w:ascii="Times New Roman" w:hAnsi="Times New Roman" w:cs="Times New Roman"/>
          <w:color w:val="404040" w:themeColor="text1" w:themeTint="BF"/>
          <w:sz w:val="20"/>
          <w:szCs w:val="20"/>
        </w:rPr>
        <w:t>, na podstawie zdjęć dostarczonych przez Zamawiającego</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oprogramowanie funkcjonalności gry</w:t>
      </w:r>
    </w:p>
    <w:p w:rsidR="00CE52E4" w:rsidRPr="0013789D" w:rsidRDefault="00CE52E4" w:rsidP="004B710B">
      <w:pPr>
        <w:spacing w:after="0"/>
        <w:ind w:left="360"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testy</w:t>
      </w:r>
    </w:p>
    <w:p w:rsidR="00CE52E4" w:rsidRPr="0013789D" w:rsidRDefault="002E2362" w:rsidP="002E2362">
      <w:pPr>
        <w:spacing w:after="0"/>
        <w:rPr>
          <w:rFonts w:ascii="Times New Roman" w:hAnsi="Times New Roman" w:cs="Times New Roman"/>
          <w:b/>
          <w:color w:val="404040" w:themeColor="text1" w:themeTint="BF"/>
          <w:sz w:val="20"/>
          <w:szCs w:val="20"/>
        </w:rPr>
      </w:pPr>
      <w:r w:rsidRPr="0013789D">
        <w:rPr>
          <w:rFonts w:ascii="Times New Roman" w:hAnsi="Times New Roman" w:cs="Times New Roman"/>
          <w:b/>
          <w:sz w:val="20"/>
          <w:szCs w:val="20"/>
        </w:rPr>
        <w:t>2.3</w:t>
      </w:r>
      <w:r w:rsidR="00CE52E4" w:rsidRPr="0013789D">
        <w:rPr>
          <w:rFonts w:ascii="Times New Roman" w:hAnsi="Times New Roman" w:cs="Times New Roman"/>
          <w:b/>
          <w:sz w:val="20"/>
          <w:szCs w:val="20"/>
        </w:rPr>
        <w:t xml:space="preserve">.  </w:t>
      </w:r>
      <w:r w:rsidR="00CE52E4" w:rsidRPr="0013789D">
        <w:rPr>
          <w:rFonts w:ascii="Times New Roman" w:hAnsi="Times New Roman" w:cs="Times New Roman"/>
          <w:b/>
          <w:color w:val="404040" w:themeColor="text1" w:themeTint="BF"/>
          <w:sz w:val="20"/>
          <w:szCs w:val="20"/>
        </w:rPr>
        <w:t xml:space="preserve">Interaktywna mapa </w:t>
      </w:r>
    </w:p>
    <w:p w:rsidR="00CE52E4" w:rsidRPr="0013789D" w:rsidRDefault="00CE52E4" w:rsidP="002E2362">
      <w:pPr>
        <w:spacing w:after="0"/>
        <w:ind w:firstLine="708"/>
        <w:rPr>
          <w:rFonts w:ascii="Times New Roman" w:hAnsi="Times New Roman" w:cs="Times New Roman"/>
          <w:color w:val="404040" w:themeColor="text1" w:themeTint="BF"/>
          <w:sz w:val="20"/>
          <w:szCs w:val="20"/>
          <w:u w:val="single"/>
        </w:rPr>
      </w:pPr>
      <w:r w:rsidRPr="0013789D">
        <w:rPr>
          <w:rFonts w:ascii="Times New Roman" w:hAnsi="Times New Roman" w:cs="Times New Roman"/>
          <w:color w:val="404040" w:themeColor="text1" w:themeTint="BF"/>
          <w:sz w:val="20"/>
          <w:szCs w:val="20"/>
          <w:u w:val="single"/>
        </w:rPr>
        <w:t>Opis funkcjonalny:</w:t>
      </w:r>
    </w:p>
    <w:p w:rsidR="00CE52E4" w:rsidRPr="0013789D" w:rsidRDefault="00CE52E4" w:rsidP="004B710B">
      <w:pPr>
        <w:spacing w:after="0"/>
        <w:ind w:left="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Użytkownik ma do dyspozycji mapę z naniesionymi punktami aktywnymi oraz listą po boku ekranu, która prezentuje kilka rodzajów informacji. Zaznaczone tam są wybrane miejsca i trasy. Po kliknięciu w znacznik pokazują się dodatkowe informacje - zdjęcia, opisy, filmy.</w:t>
      </w:r>
    </w:p>
    <w:p w:rsidR="00CE52E4" w:rsidRPr="0013789D" w:rsidRDefault="00CE52E4" w:rsidP="004B710B">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Mapa posiada filtry wg których można pokazywać warstwy z informacjami.</w:t>
      </w:r>
    </w:p>
    <w:p w:rsidR="00CE52E4" w:rsidRPr="0013789D" w:rsidRDefault="00CE52E4" w:rsidP="004B710B">
      <w:pPr>
        <w:spacing w:after="0"/>
        <w:ind w:left="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Zadaniem Wykonawcy będzie również opracowanie rysunku mapy w formie wektorowej do wykorzystania w aplikacji multimedialnej i na innych polach eksploatacji (m.in. materiałach promocyjnych).</w:t>
      </w:r>
    </w:p>
    <w:p w:rsidR="00CE52E4" w:rsidRPr="0013789D" w:rsidRDefault="00CE52E4" w:rsidP="004B710B">
      <w:pPr>
        <w:spacing w:after="0"/>
        <w:ind w:firstLine="708"/>
        <w:rPr>
          <w:rFonts w:ascii="Times New Roman" w:hAnsi="Times New Roman" w:cs="Times New Roman"/>
          <w:color w:val="404040" w:themeColor="text1" w:themeTint="BF"/>
          <w:sz w:val="20"/>
          <w:szCs w:val="20"/>
          <w:u w:val="single"/>
        </w:rPr>
      </w:pPr>
      <w:r w:rsidRPr="0013789D">
        <w:rPr>
          <w:rFonts w:ascii="Times New Roman" w:hAnsi="Times New Roman" w:cs="Times New Roman"/>
          <w:color w:val="404040" w:themeColor="text1" w:themeTint="BF"/>
          <w:sz w:val="20"/>
          <w:szCs w:val="20"/>
          <w:u w:val="single"/>
        </w:rPr>
        <w:t>Zakres prac:</w:t>
      </w:r>
    </w:p>
    <w:p w:rsidR="00CE52E4" w:rsidRPr="0013789D" w:rsidRDefault="00CE52E4" w:rsidP="004B710B">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koncepcja i scenariusz</w:t>
      </w:r>
      <w:r w:rsidR="00F57B22" w:rsidRPr="0013789D">
        <w:rPr>
          <w:rFonts w:ascii="Times New Roman" w:hAnsi="Times New Roman" w:cs="Times New Roman"/>
          <w:color w:val="404040" w:themeColor="text1" w:themeTint="BF"/>
          <w:sz w:val="20"/>
          <w:szCs w:val="20"/>
        </w:rPr>
        <w:t xml:space="preserve"> uzgodniony z </w:t>
      </w:r>
      <w:r w:rsidR="00374E6F" w:rsidRPr="0013789D">
        <w:rPr>
          <w:rFonts w:ascii="Times New Roman" w:hAnsi="Times New Roman" w:cs="Times New Roman"/>
          <w:color w:val="404040" w:themeColor="text1" w:themeTint="BF"/>
          <w:sz w:val="20"/>
          <w:szCs w:val="20"/>
        </w:rPr>
        <w:t>Zamawiającym</w:t>
      </w:r>
    </w:p>
    <w:p w:rsidR="00CE52E4" w:rsidRPr="0013789D" w:rsidRDefault="00CE52E4" w:rsidP="004B710B">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lastRenderedPageBreak/>
        <w:t>- przygotowanie graficzne ogólnego layoutu aplikacji</w:t>
      </w:r>
    </w:p>
    <w:p w:rsidR="00CE52E4" w:rsidRPr="0013789D" w:rsidRDefault="00CE52E4" w:rsidP="004B710B">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opracowanie mapy w formacie wektorowym wg ustaleń z Zamawiającym</w:t>
      </w:r>
    </w:p>
    <w:p w:rsidR="00CE52E4" w:rsidRPr="0013789D" w:rsidRDefault="00CE52E4" w:rsidP="005A3BEC">
      <w:pPr>
        <w:spacing w:after="0"/>
        <w:ind w:left="851" w:hanging="143"/>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przygotowanie elementów graficznych (rysunki, obróbka zdjęć)</w:t>
      </w:r>
      <w:r w:rsidR="00F57B22" w:rsidRPr="0013789D">
        <w:rPr>
          <w:rFonts w:ascii="Times New Roman" w:hAnsi="Times New Roman" w:cs="Times New Roman"/>
          <w:color w:val="404040" w:themeColor="text1" w:themeTint="BF"/>
          <w:sz w:val="20"/>
          <w:szCs w:val="20"/>
        </w:rPr>
        <w:t>, na podstawie zdjęć dostarczonych przez Zamawiającego</w:t>
      </w:r>
    </w:p>
    <w:p w:rsidR="00CE52E4" w:rsidRPr="0013789D" w:rsidRDefault="00CE52E4" w:rsidP="004B710B">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oprogramowanie funkcjonalności aplikacji</w:t>
      </w:r>
    </w:p>
    <w:p w:rsidR="00CE52E4" w:rsidRPr="0013789D" w:rsidRDefault="00CE52E4" w:rsidP="004B710B">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testy</w:t>
      </w:r>
    </w:p>
    <w:p w:rsidR="00CE52E4" w:rsidRPr="0013789D" w:rsidRDefault="00CE52E4" w:rsidP="002E2362">
      <w:pPr>
        <w:spacing w:after="0"/>
        <w:rPr>
          <w:rFonts w:ascii="Times New Roman" w:hAnsi="Times New Roman" w:cs="Times New Roman"/>
          <w:b/>
          <w:color w:val="404040" w:themeColor="text1" w:themeTint="BF"/>
          <w:sz w:val="20"/>
          <w:szCs w:val="20"/>
        </w:rPr>
      </w:pPr>
      <w:r w:rsidRPr="0013789D">
        <w:rPr>
          <w:rFonts w:ascii="Times New Roman" w:hAnsi="Times New Roman" w:cs="Times New Roman"/>
          <w:b/>
          <w:color w:val="404040" w:themeColor="text1" w:themeTint="BF"/>
          <w:sz w:val="20"/>
          <w:szCs w:val="20"/>
        </w:rPr>
        <w:t>2.</w:t>
      </w:r>
      <w:r w:rsidR="002E2362" w:rsidRPr="0013789D">
        <w:rPr>
          <w:rFonts w:ascii="Times New Roman" w:hAnsi="Times New Roman" w:cs="Times New Roman"/>
          <w:b/>
          <w:color w:val="404040" w:themeColor="text1" w:themeTint="BF"/>
          <w:sz w:val="20"/>
          <w:szCs w:val="20"/>
        </w:rPr>
        <w:t>4</w:t>
      </w:r>
      <w:r w:rsidRPr="0013789D">
        <w:rPr>
          <w:rFonts w:ascii="Times New Roman" w:hAnsi="Times New Roman" w:cs="Times New Roman"/>
          <w:b/>
          <w:color w:val="404040" w:themeColor="text1" w:themeTint="BF"/>
          <w:sz w:val="20"/>
          <w:szCs w:val="20"/>
        </w:rPr>
        <w:t xml:space="preserve">. </w:t>
      </w:r>
      <w:r w:rsidR="002E2362" w:rsidRPr="0013789D">
        <w:rPr>
          <w:rFonts w:ascii="Times New Roman" w:hAnsi="Times New Roman" w:cs="Times New Roman"/>
          <w:b/>
          <w:color w:val="404040" w:themeColor="text1" w:themeTint="BF"/>
          <w:sz w:val="20"/>
          <w:szCs w:val="20"/>
        </w:rPr>
        <w:t xml:space="preserve"> </w:t>
      </w:r>
      <w:r w:rsidRPr="0013789D">
        <w:rPr>
          <w:rFonts w:ascii="Times New Roman" w:hAnsi="Times New Roman" w:cs="Times New Roman"/>
          <w:b/>
          <w:color w:val="404040" w:themeColor="text1" w:themeTint="BF"/>
          <w:sz w:val="20"/>
          <w:szCs w:val="20"/>
        </w:rPr>
        <w:t xml:space="preserve">Kalendarium wydarzeń </w:t>
      </w:r>
    </w:p>
    <w:p w:rsidR="00CE52E4" w:rsidRPr="0013789D" w:rsidRDefault="00CE52E4" w:rsidP="002E2362">
      <w:pPr>
        <w:spacing w:after="0"/>
        <w:ind w:firstLine="708"/>
        <w:rPr>
          <w:rFonts w:ascii="Times New Roman" w:hAnsi="Times New Roman" w:cs="Times New Roman"/>
          <w:color w:val="404040" w:themeColor="text1" w:themeTint="BF"/>
          <w:sz w:val="20"/>
          <w:szCs w:val="20"/>
          <w:u w:val="single"/>
        </w:rPr>
      </w:pPr>
      <w:r w:rsidRPr="0013789D">
        <w:rPr>
          <w:rFonts w:ascii="Times New Roman" w:hAnsi="Times New Roman" w:cs="Times New Roman"/>
          <w:color w:val="404040" w:themeColor="text1" w:themeTint="BF"/>
          <w:sz w:val="20"/>
          <w:szCs w:val="20"/>
          <w:u w:val="single"/>
        </w:rPr>
        <w:t>Opis funkcjonalny</w:t>
      </w:r>
    </w:p>
    <w:p w:rsidR="00CE52E4" w:rsidRPr="0013789D" w:rsidRDefault="00CE52E4" w:rsidP="002E2362">
      <w:pPr>
        <w:spacing w:after="0"/>
        <w:ind w:left="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Użytkownik ma do dyspozycji oś czasu zaprezentowaną w ciekawej formie, gdzie umieszczone są daty wydarzeń odbywających się w Skansenie. Po kliknięciu w daną datę otwiera się karta informacyjna, gdzie można przeczytać więcej informacji oraz zobaczyć zdjęcia. Zamawiający ma możliwość edycji osi czasu we własnym zakresie.</w:t>
      </w:r>
    </w:p>
    <w:p w:rsidR="00CE52E4" w:rsidRPr="0013789D" w:rsidRDefault="00CE52E4" w:rsidP="002E2362">
      <w:pPr>
        <w:spacing w:after="0"/>
        <w:ind w:firstLine="708"/>
        <w:rPr>
          <w:rFonts w:ascii="Times New Roman" w:hAnsi="Times New Roman" w:cs="Times New Roman"/>
          <w:color w:val="404040" w:themeColor="text1" w:themeTint="BF"/>
          <w:sz w:val="20"/>
          <w:szCs w:val="20"/>
          <w:u w:val="single"/>
        </w:rPr>
      </w:pPr>
      <w:r w:rsidRPr="0013789D">
        <w:rPr>
          <w:rFonts w:ascii="Times New Roman" w:hAnsi="Times New Roman" w:cs="Times New Roman"/>
          <w:color w:val="404040" w:themeColor="text1" w:themeTint="BF"/>
          <w:sz w:val="20"/>
          <w:szCs w:val="20"/>
          <w:u w:val="single"/>
        </w:rPr>
        <w:t>Zakres prac:</w:t>
      </w:r>
    </w:p>
    <w:p w:rsidR="00CE52E4" w:rsidRPr="0013789D" w:rsidRDefault="00CE52E4" w:rsidP="00CE52E4">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koncepcja i scenariusz</w:t>
      </w:r>
      <w:r w:rsidR="00F57B22" w:rsidRPr="0013789D">
        <w:rPr>
          <w:rFonts w:ascii="Times New Roman" w:hAnsi="Times New Roman" w:cs="Times New Roman"/>
          <w:color w:val="404040" w:themeColor="text1" w:themeTint="BF"/>
          <w:sz w:val="20"/>
          <w:szCs w:val="20"/>
        </w:rPr>
        <w:t xml:space="preserve"> uzgodniony z Zamawiającym </w:t>
      </w:r>
    </w:p>
    <w:p w:rsidR="00CE52E4" w:rsidRPr="0013789D" w:rsidRDefault="00CE52E4" w:rsidP="00CE52E4">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przygotowanie graficzne ogólnego layoutu aplikacji</w:t>
      </w:r>
    </w:p>
    <w:p w:rsidR="00CE52E4" w:rsidRPr="0013789D" w:rsidRDefault="00CE52E4" w:rsidP="005A3BEC">
      <w:pPr>
        <w:spacing w:after="0"/>
        <w:ind w:left="851" w:hanging="143"/>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przygotowanie elementów graficznych (obróbka zdjęć)</w:t>
      </w:r>
      <w:r w:rsidR="00F57B22" w:rsidRPr="0013789D">
        <w:rPr>
          <w:rFonts w:ascii="Times New Roman" w:hAnsi="Times New Roman" w:cs="Times New Roman"/>
          <w:color w:val="404040" w:themeColor="text1" w:themeTint="BF"/>
          <w:sz w:val="20"/>
          <w:szCs w:val="20"/>
        </w:rPr>
        <w:t>, na podstawie zdjęć dostarczonych przez Zamawiającego</w:t>
      </w:r>
    </w:p>
    <w:p w:rsidR="00CE52E4" w:rsidRPr="0013789D" w:rsidRDefault="00CE52E4" w:rsidP="00CE52E4">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oprogramowanie funkcjonalności aplikacji</w:t>
      </w:r>
    </w:p>
    <w:p w:rsidR="004B710B" w:rsidRPr="0013789D" w:rsidRDefault="00CE52E4" w:rsidP="004B710B">
      <w:pPr>
        <w:spacing w:after="0"/>
        <w:ind w:firstLine="708"/>
        <w:rPr>
          <w:rFonts w:ascii="Times New Roman" w:hAnsi="Times New Roman" w:cs="Times New Roman"/>
          <w:color w:val="404040" w:themeColor="text1" w:themeTint="BF"/>
          <w:sz w:val="20"/>
          <w:szCs w:val="20"/>
        </w:rPr>
      </w:pPr>
      <w:r w:rsidRPr="0013789D">
        <w:rPr>
          <w:rFonts w:ascii="Times New Roman" w:hAnsi="Times New Roman" w:cs="Times New Roman"/>
          <w:color w:val="404040" w:themeColor="text1" w:themeTint="BF"/>
          <w:sz w:val="20"/>
          <w:szCs w:val="20"/>
        </w:rPr>
        <w:t>- Instalacja i instruktaż</w:t>
      </w:r>
    </w:p>
    <w:p w:rsidR="00374E6F" w:rsidRPr="0013789D" w:rsidRDefault="00374E6F" w:rsidP="004B710B">
      <w:pPr>
        <w:spacing w:after="0"/>
        <w:rPr>
          <w:rFonts w:ascii="Times New Roman" w:hAnsi="Times New Roman" w:cs="Times New Roman"/>
          <w:b/>
          <w:sz w:val="20"/>
          <w:szCs w:val="20"/>
        </w:rPr>
      </w:pPr>
    </w:p>
    <w:p w:rsidR="006F5CC4" w:rsidRPr="0013789D" w:rsidRDefault="006F5CC4" w:rsidP="00151F82">
      <w:pPr>
        <w:rPr>
          <w:rFonts w:ascii="Times New Roman" w:hAnsi="Times New Roman" w:cs="Times New Roman"/>
          <w:b/>
          <w:sz w:val="20"/>
          <w:szCs w:val="20"/>
        </w:rPr>
      </w:pPr>
      <w:bookmarkStart w:id="0" w:name="_GoBack"/>
      <w:bookmarkEnd w:id="0"/>
    </w:p>
    <w:p w:rsidR="006F5CC4" w:rsidRPr="0013789D" w:rsidRDefault="006F5CC4" w:rsidP="00151F82">
      <w:pPr>
        <w:rPr>
          <w:rFonts w:ascii="Times New Roman" w:hAnsi="Times New Roman" w:cs="Times New Roman"/>
          <w:b/>
          <w:sz w:val="20"/>
          <w:szCs w:val="20"/>
        </w:rPr>
      </w:pPr>
    </w:p>
    <w:p w:rsidR="006F5CC4" w:rsidRPr="0013789D" w:rsidRDefault="006F5CC4" w:rsidP="00151F82">
      <w:pPr>
        <w:rPr>
          <w:rFonts w:ascii="Times New Roman" w:hAnsi="Times New Roman" w:cs="Times New Roman"/>
          <w:b/>
          <w:sz w:val="20"/>
          <w:szCs w:val="20"/>
        </w:rPr>
      </w:pPr>
    </w:p>
    <w:p w:rsidR="006F5CC4" w:rsidRPr="0013789D" w:rsidRDefault="006F5CC4" w:rsidP="00151F82">
      <w:pPr>
        <w:rPr>
          <w:rFonts w:ascii="Times New Roman" w:hAnsi="Times New Roman" w:cs="Times New Roman"/>
          <w:b/>
          <w:sz w:val="20"/>
          <w:szCs w:val="20"/>
        </w:rPr>
      </w:pPr>
    </w:p>
    <w:p w:rsidR="00AF043E" w:rsidRPr="0013789D" w:rsidRDefault="00AF043E" w:rsidP="00151F82">
      <w:pPr>
        <w:rPr>
          <w:rFonts w:ascii="Times New Roman" w:hAnsi="Times New Roman" w:cs="Times New Roman"/>
          <w:b/>
          <w:sz w:val="20"/>
          <w:szCs w:val="20"/>
        </w:rPr>
      </w:pPr>
    </w:p>
    <w:sectPr w:rsidR="00AF043E" w:rsidRPr="0013789D" w:rsidSect="00377759">
      <w:footerReference w:type="default" r:id="rId9"/>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930" w:rsidRDefault="00494930" w:rsidP="00D12BD2">
      <w:pPr>
        <w:spacing w:after="0" w:line="240" w:lineRule="auto"/>
      </w:pPr>
      <w:r>
        <w:separator/>
      </w:r>
    </w:p>
  </w:endnote>
  <w:endnote w:type="continuationSeparator" w:id="0">
    <w:p w:rsidR="00494930" w:rsidRDefault="00494930" w:rsidP="00D12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62347FF7-F9DF-4C9D-9A63-E0D2A6B49C37}"/>
    <w:embedBold r:id="rId2" w:fontKey="{EAEA8F8F-8FAE-4203-99E0-336DB9749234}"/>
  </w:font>
  <w:font w:name="Tahoma">
    <w:panose1 w:val="020B0604030504040204"/>
    <w:charset w:val="EE"/>
    <w:family w:val="swiss"/>
    <w:pitch w:val="variable"/>
    <w:sig w:usb0="E1002EFF" w:usb1="C000605B" w:usb2="00000029" w:usb3="00000000" w:csb0="000101FF" w:csb1="00000000"/>
    <w:embedRegular r:id="rId3" w:fontKey="{97FF6610-C2B1-4338-8965-1169A7BD4359}"/>
  </w:font>
  <w:font w:name="Open Sans">
    <w:altName w:val="Tahoma"/>
    <w:charset w:val="EE"/>
    <w:family w:val="swiss"/>
    <w:pitch w:val="variable"/>
    <w:sig w:usb0="00000001" w:usb1="4000205B" w:usb2="00000028" w:usb3="00000000" w:csb0="0000019F" w:csb1="00000000"/>
    <w:embedRegular r:id="rId4" w:fontKey="{01E7B83F-9048-4415-8456-08460E32C949}"/>
    <w:embedBold r:id="rId5" w:fontKey="{8C9861C4-523F-499D-AF14-80085AB0EB9F}"/>
  </w:font>
  <w:font w:name="Cambria">
    <w:panose1 w:val="02040503050406030204"/>
    <w:charset w:val="EE"/>
    <w:family w:val="roman"/>
    <w:pitch w:val="variable"/>
    <w:sig w:usb0="E00002FF" w:usb1="400004FF" w:usb2="00000000" w:usb3="00000000" w:csb0="0000019F" w:csb1="00000000"/>
    <w:embedRegular r:id="rId6" w:fontKey="{644E3D65-2863-4B81-B5B0-48E3C2492D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B21" w:rsidRPr="00D12BD2" w:rsidRDefault="00087B21">
    <w:pPr>
      <w:pStyle w:val="Stopka"/>
      <w:rPr>
        <w:rFonts w:ascii="Open Sans" w:hAnsi="Open Sans" w:cs="Open Sans"/>
        <w:sz w:val="14"/>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930" w:rsidRDefault="00494930" w:rsidP="00D12BD2">
      <w:pPr>
        <w:spacing w:after="0" w:line="240" w:lineRule="auto"/>
      </w:pPr>
      <w:r>
        <w:separator/>
      </w:r>
    </w:p>
  </w:footnote>
  <w:footnote w:type="continuationSeparator" w:id="0">
    <w:p w:rsidR="00494930" w:rsidRDefault="00494930" w:rsidP="00D12B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E4318D5"/>
    <w:multiLevelType w:val="hybridMultilevel"/>
    <w:tmpl w:val="A5FE71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2DF83EE8"/>
    <w:multiLevelType w:val="multilevel"/>
    <w:tmpl w:val="B5505A9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1AC4C20"/>
    <w:multiLevelType w:val="hybridMultilevel"/>
    <w:tmpl w:val="AC90856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 w15:restartNumberingAfterBreak="0">
    <w:nsid w:val="31BB7F7C"/>
    <w:multiLevelType w:val="hybridMultilevel"/>
    <w:tmpl w:val="078CCC5C"/>
    <w:lvl w:ilvl="0" w:tplc="8DEC26FE">
      <w:start w:val="1"/>
      <w:numFmt w:val="bullet"/>
      <w:lvlText w:val="-"/>
      <w:lvlJc w:val="left"/>
      <w:pPr>
        <w:tabs>
          <w:tab w:val="num" w:pos="720"/>
        </w:tabs>
        <w:ind w:left="720" w:hanging="360"/>
      </w:pPr>
      <w:rPr>
        <w:rFonts w:ascii="Times New Roman" w:hAnsi="Times New Roman" w:hint="default"/>
      </w:rPr>
    </w:lvl>
    <w:lvl w:ilvl="1" w:tplc="37B0BDB8" w:tentative="1">
      <w:start w:val="1"/>
      <w:numFmt w:val="bullet"/>
      <w:lvlText w:val="-"/>
      <w:lvlJc w:val="left"/>
      <w:pPr>
        <w:tabs>
          <w:tab w:val="num" w:pos="1440"/>
        </w:tabs>
        <w:ind w:left="1440" w:hanging="360"/>
      </w:pPr>
      <w:rPr>
        <w:rFonts w:ascii="Times New Roman" w:hAnsi="Times New Roman" w:hint="default"/>
      </w:rPr>
    </w:lvl>
    <w:lvl w:ilvl="2" w:tplc="E3C6D29E" w:tentative="1">
      <w:start w:val="1"/>
      <w:numFmt w:val="bullet"/>
      <w:lvlText w:val="-"/>
      <w:lvlJc w:val="left"/>
      <w:pPr>
        <w:tabs>
          <w:tab w:val="num" w:pos="2160"/>
        </w:tabs>
        <w:ind w:left="2160" w:hanging="360"/>
      </w:pPr>
      <w:rPr>
        <w:rFonts w:ascii="Times New Roman" w:hAnsi="Times New Roman" w:hint="default"/>
      </w:rPr>
    </w:lvl>
    <w:lvl w:ilvl="3" w:tplc="8D766DB2" w:tentative="1">
      <w:start w:val="1"/>
      <w:numFmt w:val="bullet"/>
      <w:lvlText w:val="-"/>
      <w:lvlJc w:val="left"/>
      <w:pPr>
        <w:tabs>
          <w:tab w:val="num" w:pos="2880"/>
        </w:tabs>
        <w:ind w:left="2880" w:hanging="360"/>
      </w:pPr>
      <w:rPr>
        <w:rFonts w:ascii="Times New Roman" w:hAnsi="Times New Roman" w:hint="default"/>
      </w:rPr>
    </w:lvl>
    <w:lvl w:ilvl="4" w:tplc="D56E6E3E" w:tentative="1">
      <w:start w:val="1"/>
      <w:numFmt w:val="bullet"/>
      <w:lvlText w:val="-"/>
      <w:lvlJc w:val="left"/>
      <w:pPr>
        <w:tabs>
          <w:tab w:val="num" w:pos="3600"/>
        </w:tabs>
        <w:ind w:left="3600" w:hanging="360"/>
      </w:pPr>
      <w:rPr>
        <w:rFonts w:ascii="Times New Roman" w:hAnsi="Times New Roman" w:hint="default"/>
      </w:rPr>
    </w:lvl>
    <w:lvl w:ilvl="5" w:tplc="B5063C9E" w:tentative="1">
      <w:start w:val="1"/>
      <w:numFmt w:val="bullet"/>
      <w:lvlText w:val="-"/>
      <w:lvlJc w:val="left"/>
      <w:pPr>
        <w:tabs>
          <w:tab w:val="num" w:pos="4320"/>
        </w:tabs>
        <w:ind w:left="4320" w:hanging="360"/>
      </w:pPr>
      <w:rPr>
        <w:rFonts w:ascii="Times New Roman" w:hAnsi="Times New Roman" w:hint="default"/>
      </w:rPr>
    </w:lvl>
    <w:lvl w:ilvl="6" w:tplc="0B12EFDA" w:tentative="1">
      <w:start w:val="1"/>
      <w:numFmt w:val="bullet"/>
      <w:lvlText w:val="-"/>
      <w:lvlJc w:val="left"/>
      <w:pPr>
        <w:tabs>
          <w:tab w:val="num" w:pos="5040"/>
        </w:tabs>
        <w:ind w:left="5040" w:hanging="360"/>
      </w:pPr>
      <w:rPr>
        <w:rFonts w:ascii="Times New Roman" w:hAnsi="Times New Roman" w:hint="default"/>
      </w:rPr>
    </w:lvl>
    <w:lvl w:ilvl="7" w:tplc="03DA1910" w:tentative="1">
      <w:start w:val="1"/>
      <w:numFmt w:val="bullet"/>
      <w:lvlText w:val="-"/>
      <w:lvlJc w:val="left"/>
      <w:pPr>
        <w:tabs>
          <w:tab w:val="num" w:pos="5760"/>
        </w:tabs>
        <w:ind w:left="5760" w:hanging="360"/>
      </w:pPr>
      <w:rPr>
        <w:rFonts w:ascii="Times New Roman" w:hAnsi="Times New Roman" w:hint="default"/>
      </w:rPr>
    </w:lvl>
    <w:lvl w:ilvl="8" w:tplc="EF7C1B4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5250717"/>
    <w:multiLevelType w:val="multilevel"/>
    <w:tmpl w:val="44B683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 w15:restartNumberingAfterBreak="0">
    <w:nsid w:val="3D354EDC"/>
    <w:multiLevelType w:val="multilevel"/>
    <w:tmpl w:val="37F87688"/>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52461522"/>
    <w:multiLevelType w:val="hybridMultilevel"/>
    <w:tmpl w:val="EB387710"/>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58B26A95"/>
    <w:multiLevelType w:val="hybridMultilevel"/>
    <w:tmpl w:val="4EFA3E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AC570F5"/>
    <w:multiLevelType w:val="hybridMultilevel"/>
    <w:tmpl w:val="68227908"/>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5FFD49FF"/>
    <w:multiLevelType w:val="multilevel"/>
    <w:tmpl w:val="44B683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1" w15:restartNumberingAfterBreak="0">
    <w:nsid w:val="662E51D3"/>
    <w:multiLevelType w:val="hybridMultilevel"/>
    <w:tmpl w:val="A7445FF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7601F27"/>
    <w:multiLevelType w:val="multilevel"/>
    <w:tmpl w:val="B5505A9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51C726D"/>
    <w:multiLevelType w:val="hybridMultilevel"/>
    <w:tmpl w:val="A6048922"/>
    <w:lvl w:ilvl="0" w:tplc="703AEFD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786160CC"/>
    <w:multiLevelType w:val="hybridMultilevel"/>
    <w:tmpl w:val="0EA6603A"/>
    <w:lvl w:ilvl="0" w:tplc="F108475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
  </w:num>
  <w:num w:numId="2">
    <w:abstractNumId w:val="1"/>
  </w:num>
  <w:num w:numId="3">
    <w:abstractNumId w:val="2"/>
  </w:num>
  <w:num w:numId="4">
    <w:abstractNumId w:val="8"/>
  </w:num>
  <w:num w:numId="5">
    <w:abstractNumId w:val="7"/>
  </w:num>
  <w:num w:numId="6">
    <w:abstractNumId w:val="6"/>
  </w:num>
  <w:num w:numId="7">
    <w:abstractNumId w:val="0"/>
  </w:num>
  <w:num w:numId="8">
    <w:abstractNumId w:val="14"/>
  </w:num>
  <w:num w:numId="9">
    <w:abstractNumId w:val="9"/>
  </w:num>
  <w:num w:numId="10">
    <w:abstractNumId w:val="13"/>
  </w:num>
  <w:num w:numId="11">
    <w:abstractNumId w:val="11"/>
  </w:num>
  <w:num w:numId="12">
    <w:abstractNumId w:val="12"/>
  </w:num>
  <w:num w:numId="13">
    <w:abstractNumId w:val="5"/>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drawingGridHorizontalSpacing w:val="110"/>
  <w:displayHorizontalDrawingGridEvery w:val="2"/>
  <w:characterSpacingControl w:val="doNotCompress"/>
  <w:hdrShapeDefaults>
    <o:shapedefaults v:ext="edit" spidmax="2049">
      <o:colormru v:ext="edit" colors="#0b8da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F82"/>
    <w:rsid w:val="00001428"/>
    <w:rsid w:val="00001BB2"/>
    <w:rsid w:val="00007A5B"/>
    <w:rsid w:val="00007F34"/>
    <w:rsid w:val="000212DD"/>
    <w:rsid w:val="000301CB"/>
    <w:rsid w:val="000313CA"/>
    <w:rsid w:val="000463C6"/>
    <w:rsid w:val="0005339B"/>
    <w:rsid w:val="00061C3C"/>
    <w:rsid w:val="000832E2"/>
    <w:rsid w:val="00083DBB"/>
    <w:rsid w:val="00087B21"/>
    <w:rsid w:val="000A3E47"/>
    <w:rsid w:val="000A4E33"/>
    <w:rsid w:val="000B4702"/>
    <w:rsid w:val="000D09C1"/>
    <w:rsid w:val="000D15B6"/>
    <w:rsid w:val="000E5011"/>
    <w:rsid w:val="000E6CA2"/>
    <w:rsid w:val="000F5D27"/>
    <w:rsid w:val="0011047D"/>
    <w:rsid w:val="00114B93"/>
    <w:rsid w:val="0011676D"/>
    <w:rsid w:val="00120F2C"/>
    <w:rsid w:val="0012525A"/>
    <w:rsid w:val="00134E8A"/>
    <w:rsid w:val="001351B2"/>
    <w:rsid w:val="0013789D"/>
    <w:rsid w:val="00142E30"/>
    <w:rsid w:val="00151F82"/>
    <w:rsid w:val="00153260"/>
    <w:rsid w:val="0015447E"/>
    <w:rsid w:val="00175AFF"/>
    <w:rsid w:val="0017669B"/>
    <w:rsid w:val="001813D1"/>
    <w:rsid w:val="00183ECF"/>
    <w:rsid w:val="00184D11"/>
    <w:rsid w:val="00185404"/>
    <w:rsid w:val="00186D74"/>
    <w:rsid w:val="001A1408"/>
    <w:rsid w:val="001A7A8F"/>
    <w:rsid w:val="001B5C9D"/>
    <w:rsid w:val="001C14E9"/>
    <w:rsid w:val="001C27E5"/>
    <w:rsid w:val="001C36FF"/>
    <w:rsid w:val="001C4D00"/>
    <w:rsid w:val="001C4F5D"/>
    <w:rsid w:val="001D198E"/>
    <w:rsid w:val="001D1BD2"/>
    <w:rsid w:val="001D5802"/>
    <w:rsid w:val="001D58CB"/>
    <w:rsid w:val="001E31CB"/>
    <w:rsid w:val="001E51EE"/>
    <w:rsid w:val="001E70C0"/>
    <w:rsid w:val="001F4B5F"/>
    <w:rsid w:val="002008E9"/>
    <w:rsid w:val="00207B9E"/>
    <w:rsid w:val="002100FA"/>
    <w:rsid w:val="00221E9F"/>
    <w:rsid w:val="00226940"/>
    <w:rsid w:val="002373A0"/>
    <w:rsid w:val="002453EB"/>
    <w:rsid w:val="00256C5D"/>
    <w:rsid w:val="0026253E"/>
    <w:rsid w:val="00265813"/>
    <w:rsid w:val="00267235"/>
    <w:rsid w:val="00283661"/>
    <w:rsid w:val="0028504F"/>
    <w:rsid w:val="002A0623"/>
    <w:rsid w:val="002A1E35"/>
    <w:rsid w:val="002A2F6A"/>
    <w:rsid w:val="002A47FC"/>
    <w:rsid w:val="002A7BFD"/>
    <w:rsid w:val="002A7C4D"/>
    <w:rsid w:val="002B1391"/>
    <w:rsid w:val="002B71A5"/>
    <w:rsid w:val="002B7AD8"/>
    <w:rsid w:val="002C2FEA"/>
    <w:rsid w:val="002D64C1"/>
    <w:rsid w:val="002D7AC8"/>
    <w:rsid w:val="002E2362"/>
    <w:rsid w:val="002E4F17"/>
    <w:rsid w:val="002F1446"/>
    <w:rsid w:val="002F1852"/>
    <w:rsid w:val="002F30FD"/>
    <w:rsid w:val="0030358E"/>
    <w:rsid w:val="00306236"/>
    <w:rsid w:val="00310D21"/>
    <w:rsid w:val="00321317"/>
    <w:rsid w:val="00323C7A"/>
    <w:rsid w:val="00324736"/>
    <w:rsid w:val="00325B25"/>
    <w:rsid w:val="00340502"/>
    <w:rsid w:val="00342E8A"/>
    <w:rsid w:val="00342FAC"/>
    <w:rsid w:val="00346540"/>
    <w:rsid w:val="00346B83"/>
    <w:rsid w:val="003545AD"/>
    <w:rsid w:val="00354CA1"/>
    <w:rsid w:val="00356555"/>
    <w:rsid w:val="0036283A"/>
    <w:rsid w:val="00367931"/>
    <w:rsid w:val="00374E6F"/>
    <w:rsid w:val="00377759"/>
    <w:rsid w:val="003832E9"/>
    <w:rsid w:val="00386223"/>
    <w:rsid w:val="00390212"/>
    <w:rsid w:val="003957BA"/>
    <w:rsid w:val="00396C4D"/>
    <w:rsid w:val="003A40A3"/>
    <w:rsid w:val="003A4E66"/>
    <w:rsid w:val="003E0F68"/>
    <w:rsid w:val="003F0530"/>
    <w:rsid w:val="003F5455"/>
    <w:rsid w:val="00401BC8"/>
    <w:rsid w:val="00403BC3"/>
    <w:rsid w:val="004319C3"/>
    <w:rsid w:val="00435F3F"/>
    <w:rsid w:val="00436854"/>
    <w:rsid w:val="004434D2"/>
    <w:rsid w:val="00445A53"/>
    <w:rsid w:val="004502AD"/>
    <w:rsid w:val="00451097"/>
    <w:rsid w:val="00452642"/>
    <w:rsid w:val="0046195F"/>
    <w:rsid w:val="00473356"/>
    <w:rsid w:val="004760AD"/>
    <w:rsid w:val="00477F43"/>
    <w:rsid w:val="00480881"/>
    <w:rsid w:val="004918A3"/>
    <w:rsid w:val="00492660"/>
    <w:rsid w:val="00494930"/>
    <w:rsid w:val="004A080B"/>
    <w:rsid w:val="004B41C2"/>
    <w:rsid w:val="004B6443"/>
    <w:rsid w:val="004B710B"/>
    <w:rsid w:val="004C2155"/>
    <w:rsid w:val="004C2F90"/>
    <w:rsid w:val="004C4935"/>
    <w:rsid w:val="004C7CDA"/>
    <w:rsid w:val="004D2E9D"/>
    <w:rsid w:val="004E09BD"/>
    <w:rsid w:val="004E175E"/>
    <w:rsid w:val="004F53A4"/>
    <w:rsid w:val="00512A33"/>
    <w:rsid w:val="005164B8"/>
    <w:rsid w:val="005175D3"/>
    <w:rsid w:val="00534C68"/>
    <w:rsid w:val="00536E6D"/>
    <w:rsid w:val="00544911"/>
    <w:rsid w:val="00546102"/>
    <w:rsid w:val="005500E7"/>
    <w:rsid w:val="005504B2"/>
    <w:rsid w:val="0055175C"/>
    <w:rsid w:val="00557D0B"/>
    <w:rsid w:val="00560BB6"/>
    <w:rsid w:val="0056207D"/>
    <w:rsid w:val="00565E83"/>
    <w:rsid w:val="00586EE2"/>
    <w:rsid w:val="0059033C"/>
    <w:rsid w:val="00590876"/>
    <w:rsid w:val="00591CBB"/>
    <w:rsid w:val="005A1A9C"/>
    <w:rsid w:val="005A3141"/>
    <w:rsid w:val="005A3BEC"/>
    <w:rsid w:val="005B2306"/>
    <w:rsid w:val="005C0B72"/>
    <w:rsid w:val="005C3452"/>
    <w:rsid w:val="005F417D"/>
    <w:rsid w:val="005F7AF3"/>
    <w:rsid w:val="00600C4F"/>
    <w:rsid w:val="00610602"/>
    <w:rsid w:val="00615BC9"/>
    <w:rsid w:val="0062674B"/>
    <w:rsid w:val="006309C5"/>
    <w:rsid w:val="00637F41"/>
    <w:rsid w:val="006428DF"/>
    <w:rsid w:val="00642A11"/>
    <w:rsid w:val="00646868"/>
    <w:rsid w:val="006642C0"/>
    <w:rsid w:val="006738C1"/>
    <w:rsid w:val="006751F5"/>
    <w:rsid w:val="006753B4"/>
    <w:rsid w:val="00687848"/>
    <w:rsid w:val="0069228B"/>
    <w:rsid w:val="0069329A"/>
    <w:rsid w:val="006A36FF"/>
    <w:rsid w:val="006B0C2D"/>
    <w:rsid w:val="006B0EA7"/>
    <w:rsid w:val="006B6088"/>
    <w:rsid w:val="006C1128"/>
    <w:rsid w:val="006C1794"/>
    <w:rsid w:val="006C2953"/>
    <w:rsid w:val="006C6D6C"/>
    <w:rsid w:val="006D1B2A"/>
    <w:rsid w:val="006E2C31"/>
    <w:rsid w:val="006E55E6"/>
    <w:rsid w:val="006E7062"/>
    <w:rsid w:val="006F52ED"/>
    <w:rsid w:val="006F5CC4"/>
    <w:rsid w:val="00703952"/>
    <w:rsid w:val="007049D6"/>
    <w:rsid w:val="007050D0"/>
    <w:rsid w:val="00705EC5"/>
    <w:rsid w:val="00707EEB"/>
    <w:rsid w:val="007130B4"/>
    <w:rsid w:val="00714B97"/>
    <w:rsid w:val="007205D1"/>
    <w:rsid w:val="007212FA"/>
    <w:rsid w:val="00737785"/>
    <w:rsid w:val="00752BF5"/>
    <w:rsid w:val="0075782A"/>
    <w:rsid w:val="007674B3"/>
    <w:rsid w:val="007675B0"/>
    <w:rsid w:val="00774B4B"/>
    <w:rsid w:val="00781C23"/>
    <w:rsid w:val="00791089"/>
    <w:rsid w:val="007934B8"/>
    <w:rsid w:val="007A0B9E"/>
    <w:rsid w:val="007A4A60"/>
    <w:rsid w:val="007B5588"/>
    <w:rsid w:val="007E7C53"/>
    <w:rsid w:val="00803987"/>
    <w:rsid w:val="0081439C"/>
    <w:rsid w:val="00814CE9"/>
    <w:rsid w:val="00832A39"/>
    <w:rsid w:val="00833108"/>
    <w:rsid w:val="00836E62"/>
    <w:rsid w:val="0084081A"/>
    <w:rsid w:val="00847166"/>
    <w:rsid w:val="00850271"/>
    <w:rsid w:val="00864C72"/>
    <w:rsid w:val="0086761E"/>
    <w:rsid w:val="00871119"/>
    <w:rsid w:val="008728B6"/>
    <w:rsid w:val="00886D5A"/>
    <w:rsid w:val="00887DA6"/>
    <w:rsid w:val="008C18AD"/>
    <w:rsid w:val="008C1BDE"/>
    <w:rsid w:val="008C722C"/>
    <w:rsid w:val="008D3F52"/>
    <w:rsid w:val="008E107F"/>
    <w:rsid w:val="008E5074"/>
    <w:rsid w:val="008E7256"/>
    <w:rsid w:val="008F173D"/>
    <w:rsid w:val="008F2CB3"/>
    <w:rsid w:val="0090635D"/>
    <w:rsid w:val="00937776"/>
    <w:rsid w:val="009414DA"/>
    <w:rsid w:val="00951B24"/>
    <w:rsid w:val="009522BE"/>
    <w:rsid w:val="009662C1"/>
    <w:rsid w:val="00971FBD"/>
    <w:rsid w:val="009721C9"/>
    <w:rsid w:val="009735CC"/>
    <w:rsid w:val="00980D2A"/>
    <w:rsid w:val="00983BD4"/>
    <w:rsid w:val="0099261E"/>
    <w:rsid w:val="009A2883"/>
    <w:rsid w:val="009C0317"/>
    <w:rsid w:val="009C1F53"/>
    <w:rsid w:val="009C693D"/>
    <w:rsid w:val="009D6950"/>
    <w:rsid w:val="009D6B3A"/>
    <w:rsid w:val="009F0FB3"/>
    <w:rsid w:val="009F5476"/>
    <w:rsid w:val="00A01843"/>
    <w:rsid w:val="00A02A25"/>
    <w:rsid w:val="00A0348D"/>
    <w:rsid w:val="00A048AB"/>
    <w:rsid w:val="00A137F7"/>
    <w:rsid w:val="00A14D0A"/>
    <w:rsid w:val="00A30FA0"/>
    <w:rsid w:val="00A310BB"/>
    <w:rsid w:val="00A3155A"/>
    <w:rsid w:val="00A340D4"/>
    <w:rsid w:val="00A35BB0"/>
    <w:rsid w:val="00A4258D"/>
    <w:rsid w:val="00A43CF0"/>
    <w:rsid w:val="00A50885"/>
    <w:rsid w:val="00A573EA"/>
    <w:rsid w:val="00A66666"/>
    <w:rsid w:val="00A67E80"/>
    <w:rsid w:val="00A74E41"/>
    <w:rsid w:val="00A75290"/>
    <w:rsid w:val="00A83FFC"/>
    <w:rsid w:val="00AB3BE8"/>
    <w:rsid w:val="00AB5E0C"/>
    <w:rsid w:val="00AB7FB9"/>
    <w:rsid w:val="00AC1579"/>
    <w:rsid w:val="00AC6F21"/>
    <w:rsid w:val="00AC6FF5"/>
    <w:rsid w:val="00AD4BF0"/>
    <w:rsid w:val="00AD53A0"/>
    <w:rsid w:val="00AD6EEA"/>
    <w:rsid w:val="00AD704F"/>
    <w:rsid w:val="00AD7D87"/>
    <w:rsid w:val="00AE4E14"/>
    <w:rsid w:val="00AF043E"/>
    <w:rsid w:val="00AF657D"/>
    <w:rsid w:val="00B04A55"/>
    <w:rsid w:val="00B13BE3"/>
    <w:rsid w:val="00B209F0"/>
    <w:rsid w:val="00B25169"/>
    <w:rsid w:val="00B269C1"/>
    <w:rsid w:val="00B27FCD"/>
    <w:rsid w:val="00B31ECD"/>
    <w:rsid w:val="00B4074E"/>
    <w:rsid w:val="00B409E8"/>
    <w:rsid w:val="00B412F2"/>
    <w:rsid w:val="00B42464"/>
    <w:rsid w:val="00B469DE"/>
    <w:rsid w:val="00B53E4D"/>
    <w:rsid w:val="00B642DE"/>
    <w:rsid w:val="00B7325A"/>
    <w:rsid w:val="00B75F2E"/>
    <w:rsid w:val="00B93A09"/>
    <w:rsid w:val="00B95223"/>
    <w:rsid w:val="00BA068F"/>
    <w:rsid w:val="00BA3D38"/>
    <w:rsid w:val="00BA3D3E"/>
    <w:rsid w:val="00BA5AB2"/>
    <w:rsid w:val="00BA7570"/>
    <w:rsid w:val="00BB471F"/>
    <w:rsid w:val="00BC1F56"/>
    <w:rsid w:val="00BC3CB1"/>
    <w:rsid w:val="00BD2D9E"/>
    <w:rsid w:val="00BE24B8"/>
    <w:rsid w:val="00BE30FE"/>
    <w:rsid w:val="00BF3A36"/>
    <w:rsid w:val="00BF79D7"/>
    <w:rsid w:val="00C070FC"/>
    <w:rsid w:val="00C13761"/>
    <w:rsid w:val="00C13DB6"/>
    <w:rsid w:val="00C243DC"/>
    <w:rsid w:val="00C36291"/>
    <w:rsid w:val="00C5321C"/>
    <w:rsid w:val="00C648A3"/>
    <w:rsid w:val="00C658CE"/>
    <w:rsid w:val="00C8394D"/>
    <w:rsid w:val="00C913A2"/>
    <w:rsid w:val="00C9475A"/>
    <w:rsid w:val="00CA0E7F"/>
    <w:rsid w:val="00CC0A40"/>
    <w:rsid w:val="00CE1A07"/>
    <w:rsid w:val="00CE52E4"/>
    <w:rsid w:val="00CE6050"/>
    <w:rsid w:val="00CE6531"/>
    <w:rsid w:val="00CE7B3E"/>
    <w:rsid w:val="00D01DC3"/>
    <w:rsid w:val="00D06CF6"/>
    <w:rsid w:val="00D07985"/>
    <w:rsid w:val="00D12BD2"/>
    <w:rsid w:val="00D140F0"/>
    <w:rsid w:val="00D32947"/>
    <w:rsid w:val="00D44EA1"/>
    <w:rsid w:val="00D4519A"/>
    <w:rsid w:val="00D46EC9"/>
    <w:rsid w:val="00D628F8"/>
    <w:rsid w:val="00D63CC7"/>
    <w:rsid w:val="00D64BB8"/>
    <w:rsid w:val="00D676BB"/>
    <w:rsid w:val="00D72FF1"/>
    <w:rsid w:val="00D74F97"/>
    <w:rsid w:val="00D84AFE"/>
    <w:rsid w:val="00D84B07"/>
    <w:rsid w:val="00D918CA"/>
    <w:rsid w:val="00D92E26"/>
    <w:rsid w:val="00D93292"/>
    <w:rsid w:val="00DB1833"/>
    <w:rsid w:val="00DC1FAF"/>
    <w:rsid w:val="00DC6806"/>
    <w:rsid w:val="00DD24F5"/>
    <w:rsid w:val="00DD43FE"/>
    <w:rsid w:val="00DD6AE5"/>
    <w:rsid w:val="00DE4976"/>
    <w:rsid w:val="00DE5455"/>
    <w:rsid w:val="00DE5F99"/>
    <w:rsid w:val="00DE631C"/>
    <w:rsid w:val="00DF398F"/>
    <w:rsid w:val="00DF44A0"/>
    <w:rsid w:val="00E04FC4"/>
    <w:rsid w:val="00E068C7"/>
    <w:rsid w:val="00E22CFD"/>
    <w:rsid w:val="00E2547B"/>
    <w:rsid w:val="00E361F9"/>
    <w:rsid w:val="00E43DCD"/>
    <w:rsid w:val="00E51435"/>
    <w:rsid w:val="00E53A0D"/>
    <w:rsid w:val="00E651B4"/>
    <w:rsid w:val="00E75181"/>
    <w:rsid w:val="00E82A12"/>
    <w:rsid w:val="00E85B76"/>
    <w:rsid w:val="00E862E4"/>
    <w:rsid w:val="00E87E98"/>
    <w:rsid w:val="00E909F0"/>
    <w:rsid w:val="00E9501F"/>
    <w:rsid w:val="00EA4020"/>
    <w:rsid w:val="00EA5B07"/>
    <w:rsid w:val="00EB3644"/>
    <w:rsid w:val="00EB39A7"/>
    <w:rsid w:val="00EC3AC7"/>
    <w:rsid w:val="00EC3CC3"/>
    <w:rsid w:val="00EC621D"/>
    <w:rsid w:val="00EC7B37"/>
    <w:rsid w:val="00EE0489"/>
    <w:rsid w:val="00EE2536"/>
    <w:rsid w:val="00EF0F8F"/>
    <w:rsid w:val="00EF20FB"/>
    <w:rsid w:val="00EF36CD"/>
    <w:rsid w:val="00F1055B"/>
    <w:rsid w:val="00F13086"/>
    <w:rsid w:val="00F2520E"/>
    <w:rsid w:val="00F3381B"/>
    <w:rsid w:val="00F35388"/>
    <w:rsid w:val="00F36B0C"/>
    <w:rsid w:val="00F421B0"/>
    <w:rsid w:val="00F45454"/>
    <w:rsid w:val="00F57B22"/>
    <w:rsid w:val="00F676D0"/>
    <w:rsid w:val="00F70291"/>
    <w:rsid w:val="00F71100"/>
    <w:rsid w:val="00F72231"/>
    <w:rsid w:val="00F84C2E"/>
    <w:rsid w:val="00F87D4A"/>
    <w:rsid w:val="00F964DD"/>
    <w:rsid w:val="00F9759D"/>
    <w:rsid w:val="00FA0032"/>
    <w:rsid w:val="00FA1C5C"/>
    <w:rsid w:val="00FA2623"/>
    <w:rsid w:val="00FB55D3"/>
    <w:rsid w:val="00FC0359"/>
    <w:rsid w:val="00FC4B8D"/>
    <w:rsid w:val="00FC54C8"/>
    <w:rsid w:val="00FD29BA"/>
    <w:rsid w:val="00FD33E3"/>
    <w:rsid w:val="00FD473F"/>
    <w:rsid w:val="00FE2FB2"/>
    <w:rsid w:val="00FE68BA"/>
    <w:rsid w:val="00FE68FC"/>
    <w:rsid w:val="00FE715A"/>
    <w:rsid w:val="00FF2162"/>
    <w:rsid w:val="00FF4A7D"/>
    <w:rsid w:val="00FF56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b8da8"/>
    </o:shapedefaults>
    <o:shapelayout v:ext="edit">
      <o:idmap v:ext="edit" data="1"/>
    </o:shapelayout>
  </w:shapeDefaults>
  <w:decimalSymbol w:val=","/>
  <w:listSeparator w:val=";"/>
  <w14:docId w14:val="26FFB186"/>
  <w15:docId w15:val="{2EE59CA5-32A8-44A3-A65E-0A2AE109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151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51F82"/>
    <w:rPr>
      <w:color w:val="0000FF" w:themeColor="hyperlink"/>
      <w:u w:val="single"/>
    </w:rPr>
  </w:style>
  <w:style w:type="paragraph" w:styleId="Akapitzlist">
    <w:name w:val="List Paragraph"/>
    <w:basedOn w:val="Normalny"/>
    <w:uiPriority w:val="34"/>
    <w:qFormat/>
    <w:rsid w:val="00151F82"/>
    <w:pPr>
      <w:ind w:left="720"/>
      <w:contextualSpacing/>
    </w:pPr>
  </w:style>
  <w:style w:type="character" w:styleId="Odwoaniedokomentarza">
    <w:name w:val="annotation reference"/>
    <w:basedOn w:val="Domylnaczcionkaakapitu"/>
    <w:uiPriority w:val="99"/>
    <w:semiHidden/>
    <w:unhideWhenUsed/>
    <w:rsid w:val="009662C1"/>
    <w:rPr>
      <w:sz w:val="16"/>
      <w:szCs w:val="16"/>
    </w:rPr>
  </w:style>
  <w:style w:type="paragraph" w:styleId="Tekstkomentarza">
    <w:name w:val="annotation text"/>
    <w:basedOn w:val="Normalny"/>
    <w:link w:val="TekstkomentarzaZnak"/>
    <w:uiPriority w:val="99"/>
    <w:semiHidden/>
    <w:unhideWhenUsed/>
    <w:rsid w:val="009662C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62C1"/>
    <w:rPr>
      <w:sz w:val="20"/>
      <w:szCs w:val="20"/>
    </w:rPr>
  </w:style>
  <w:style w:type="paragraph" w:styleId="Tematkomentarza">
    <w:name w:val="annotation subject"/>
    <w:basedOn w:val="Tekstkomentarza"/>
    <w:next w:val="Tekstkomentarza"/>
    <w:link w:val="TematkomentarzaZnak"/>
    <w:uiPriority w:val="99"/>
    <w:semiHidden/>
    <w:unhideWhenUsed/>
    <w:rsid w:val="009662C1"/>
    <w:rPr>
      <w:b/>
      <w:bCs/>
    </w:rPr>
  </w:style>
  <w:style w:type="character" w:customStyle="1" w:styleId="TematkomentarzaZnak">
    <w:name w:val="Temat komentarza Znak"/>
    <w:basedOn w:val="TekstkomentarzaZnak"/>
    <w:link w:val="Tematkomentarza"/>
    <w:uiPriority w:val="99"/>
    <w:semiHidden/>
    <w:rsid w:val="009662C1"/>
    <w:rPr>
      <w:b/>
      <w:bCs/>
      <w:sz w:val="20"/>
      <w:szCs w:val="20"/>
    </w:rPr>
  </w:style>
  <w:style w:type="paragraph" w:styleId="Tekstdymka">
    <w:name w:val="Balloon Text"/>
    <w:basedOn w:val="Normalny"/>
    <w:link w:val="TekstdymkaZnak"/>
    <w:uiPriority w:val="99"/>
    <w:semiHidden/>
    <w:unhideWhenUsed/>
    <w:rsid w:val="009662C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62C1"/>
    <w:rPr>
      <w:rFonts w:ascii="Tahoma" w:hAnsi="Tahoma" w:cs="Tahoma"/>
      <w:sz w:val="16"/>
      <w:szCs w:val="16"/>
    </w:rPr>
  </w:style>
  <w:style w:type="character" w:styleId="UyteHipercze">
    <w:name w:val="FollowedHyperlink"/>
    <w:basedOn w:val="Domylnaczcionkaakapitu"/>
    <w:uiPriority w:val="99"/>
    <w:semiHidden/>
    <w:unhideWhenUsed/>
    <w:rsid w:val="009A2883"/>
    <w:rPr>
      <w:color w:val="800080" w:themeColor="followedHyperlink"/>
      <w:u w:val="single"/>
    </w:rPr>
  </w:style>
  <w:style w:type="paragraph" w:styleId="Legenda">
    <w:name w:val="caption"/>
    <w:basedOn w:val="Normalny"/>
    <w:next w:val="Normalny"/>
    <w:uiPriority w:val="35"/>
    <w:unhideWhenUsed/>
    <w:qFormat/>
    <w:rsid w:val="002A0623"/>
    <w:pPr>
      <w:spacing w:line="240" w:lineRule="auto"/>
    </w:pPr>
    <w:rPr>
      <w:b/>
      <w:bCs/>
      <w:color w:val="4F81BD" w:themeColor="accent1"/>
      <w:sz w:val="18"/>
      <w:szCs w:val="18"/>
    </w:rPr>
  </w:style>
  <w:style w:type="paragraph" w:styleId="Nagwek">
    <w:name w:val="header"/>
    <w:basedOn w:val="Normalny"/>
    <w:link w:val="NagwekZnak"/>
    <w:uiPriority w:val="99"/>
    <w:semiHidden/>
    <w:unhideWhenUsed/>
    <w:rsid w:val="00D12BD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D12BD2"/>
  </w:style>
  <w:style w:type="paragraph" w:styleId="Stopka">
    <w:name w:val="footer"/>
    <w:basedOn w:val="Normalny"/>
    <w:link w:val="StopkaZnak"/>
    <w:uiPriority w:val="99"/>
    <w:unhideWhenUsed/>
    <w:rsid w:val="00D12B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12BD2"/>
  </w:style>
  <w:style w:type="paragraph" w:customStyle="1" w:styleId="MM-tekst-pogrubienie">
    <w:name w:val="MM-tekst-pogrubienie"/>
    <w:basedOn w:val="Normalny"/>
    <w:link w:val="MM-tekst-pogrubienieZnak"/>
    <w:qFormat/>
    <w:rsid w:val="00325B25"/>
    <w:pPr>
      <w:spacing w:line="360" w:lineRule="auto"/>
      <w:jc w:val="both"/>
    </w:pPr>
    <w:rPr>
      <w:rFonts w:ascii="Open Sans" w:hAnsi="Open Sans" w:cs="Open Sans"/>
      <w:b/>
      <w:color w:val="0B8394"/>
      <w:sz w:val="16"/>
      <w:szCs w:val="16"/>
    </w:rPr>
  </w:style>
  <w:style w:type="paragraph" w:customStyle="1" w:styleId="MM-zwykly-tekst">
    <w:name w:val="MM-zwykly-tekst"/>
    <w:basedOn w:val="Normalny"/>
    <w:link w:val="MM-zwykly-tekstZnak"/>
    <w:qFormat/>
    <w:rsid w:val="003F5455"/>
    <w:pPr>
      <w:spacing w:line="360" w:lineRule="auto"/>
      <w:jc w:val="both"/>
    </w:pPr>
    <w:rPr>
      <w:rFonts w:ascii="Open Sans" w:hAnsi="Open Sans" w:cs="Open Sans"/>
      <w:color w:val="404040" w:themeColor="text1" w:themeTint="BF"/>
      <w:sz w:val="16"/>
      <w:szCs w:val="16"/>
    </w:rPr>
  </w:style>
  <w:style w:type="character" w:customStyle="1" w:styleId="MM-tekst-pogrubienieZnak">
    <w:name w:val="MM-tekst-pogrubienie Znak"/>
    <w:basedOn w:val="Domylnaczcionkaakapitu"/>
    <w:link w:val="MM-tekst-pogrubienie"/>
    <w:rsid w:val="00325B25"/>
    <w:rPr>
      <w:rFonts w:ascii="Open Sans" w:hAnsi="Open Sans" w:cs="Open Sans"/>
      <w:b/>
      <w:color w:val="0B8394"/>
      <w:sz w:val="16"/>
      <w:szCs w:val="16"/>
    </w:rPr>
  </w:style>
  <w:style w:type="paragraph" w:customStyle="1" w:styleId="MM-Nagwek">
    <w:name w:val="MM-Nagłówek"/>
    <w:basedOn w:val="Normalny"/>
    <w:link w:val="MM-NagwekZnak"/>
    <w:qFormat/>
    <w:rsid w:val="005C0B72"/>
    <w:rPr>
      <w:rFonts w:ascii="Open Sans" w:hAnsi="Open Sans" w:cs="Open Sans"/>
      <w:color w:val="0B8394"/>
      <w:sz w:val="32"/>
      <w:szCs w:val="32"/>
    </w:rPr>
  </w:style>
  <w:style w:type="character" w:customStyle="1" w:styleId="MM-zwykly-tekstZnak">
    <w:name w:val="MM-zwykly-tekst Znak"/>
    <w:basedOn w:val="Domylnaczcionkaakapitu"/>
    <w:link w:val="MM-zwykly-tekst"/>
    <w:rsid w:val="003F5455"/>
    <w:rPr>
      <w:rFonts w:ascii="Open Sans" w:hAnsi="Open Sans" w:cs="Open Sans"/>
      <w:color w:val="404040" w:themeColor="text1" w:themeTint="BF"/>
      <w:sz w:val="16"/>
      <w:szCs w:val="16"/>
    </w:rPr>
  </w:style>
  <w:style w:type="paragraph" w:customStyle="1" w:styleId="MM-link">
    <w:name w:val="MM-link"/>
    <w:basedOn w:val="Normalny"/>
    <w:link w:val="MM-linkZnak"/>
    <w:qFormat/>
    <w:rsid w:val="00983BD4"/>
    <w:pPr>
      <w:spacing w:line="360" w:lineRule="auto"/>
      <w:jc w:val="both"/>
    </w:pPr>
    <w:rPr>
      <w:rFonts w:ascii="Open Sans" w:hAnsi="Open Sans" w:cs="Open Sans"/>
      <w:color w:val="20A4B7"/>
      <w:sz w:val="16"/>
      <w:szCs w:val="16"/>
      <w:u w:val="single"/>
    </w:rPr>
  </w:style>
  <w:style w:type="character" w:customStyle="1" w:styleId="MM-NagwekZnak">
    <w:name w:val="MM-Nagłówek Znak"/>
    <w:basedOn w:val="Domylnaczcionkaakapitu"/>
    <w:link w:val="MM-Nagwek"/>
    <w:rsid w:val="005C0B72"/>
    <w:rPr>
      <w:rFonts w:ascii="Open Sans" w:hAnsi="Open Sans" w:cs="Open Sans"/>
      <w:color w:val="0B8394"/>
      <w:sz w:val="32"/>
      <w:szCs w:val="32"/>
    </w:rPr>
  </w:style>
  <w:style w:type="paragraph" w:styleId="Bezodstpw">
    <w:name w:val="No Spacing"/>
    <w:uiPriority w:val="1"/>
    <w:qFormat/>
    <w:rsid w:val="00D676BB"/>
    <w:pPr>
      <w:spacing w:after="0" w:line="240" w:lineRule="auto"/>
    </w:pPr>
  </w:style>
  <w:style w:type="character" w:customStyle="1" w:styleId="MM-linkZnak">
    <w:name w:val="MM-link Znak"/>
    <w:basedOn w:val="Domylnaczcionkaakapitu"/>
    <w:link w:val="MM-link"/>
    <w:rsid w:val="00983BD4"/>
    <w:rPr>
      <w:rFonts w:ascii="Open Sans" w:hAnsi="Open Sans" w:cs="Open Sans"/>
      <w:color w:val="20A4B7"/>
      <w:sz w:val="16"/>
      <w:szCs w:val="16"/>
      <w:u w:val="single"/>
    </w:rPr>
  </w:style>
  <w:style w:type="paragraph" w:styleId="Tekstprzypisudolnego">
    <w:name w:val="footnote text"/>
    <w:basedOn w:val="Normalny"/>
    <w:link w:val="TekstprzypisudolnegoZnak"/>
    <w:uiPriority w:val="99"/>
    <w:semiHidden/>
    <w:unhideWhenUsed/>
    <w:rsid w:val="00864C7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64C72"/>
    <w:rPr>
      <w:sz w:val="20"/>
      <w:szCs w:val="20"/>
    </w:rPr>
  </w:style>
  <w:style w:type="character" w:styleId="Odwoanieprzypisudolnego">
    <w:name w:val="footnote reference"/>
    <w:basedOn w:val="Domylnaczcionkaakapitu"/>
    <w:uiPriority w:val="99"/>
    <w:semiHidden/>
    <w:unhideWhenUsed/>
    <w:rsid w:val="00864C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41074">
      <w:bodyDiv w:val="1"/>
      <w:marLeft w:val="0"/>
      <w:marRight w:val="0"/>
      <w:marTop w:val="0"/>
      <w:marBottom w:val="0"/>
      <w:divBdr>
        <w:top w:val="none" w:sz="0" w:space="0" w:color="auto"/>
        <w:left w:val="none" w:sz="0" w:space="0" w:color="auto"/>
        <w:bottom w:val="none" w:sz="0" w:space="0" w:color="auto"/>
        <w:right w:val="none" w:sz="0" w:space="0" w:color="auto"/>
      </w:divBdr>
    </w:div>
    <w:div w:id="148518708">
      <w:bodyDiv w:val="1"/>
      <w:marLeft w:val="0"/>
      <w:marRight w:val="0"/>
      <w:marTop w:val="0"/>
      <w:marBottom w:val="0"/>
      <w:divBdr>
        <w:top w:val="none" w:sz="0" w:space="0" w:color="auto"/>
        <w:left w:val="none" w:sz="0" w:space="0" w:color="auto"/>
        <w:bottom w:val="none" w:sz="0" w:space="0" w:color="auto"/>
        <w:right w:val="none" w:sz="0" w:space="0" w:color="auto"/>
      </w:divBdr>
    </w:div>
    <w:div w:id="164059476">
      <w:bodyDiv w:val="1"/>
      <w:marLeft w:val="0"/>
      <w:marRight w:val="0"/>
      <w:marTop w:val="0"/>
      <w:marBottom w:val="0"/>
      <w:divBdr>
        <w:top w:val="none" w:sz="0" w:space="0" w:color="auto"/>
        <w:left w:val="none" w:sz="0" w:space="0" w:color="auto"/>
        <w:bottom w:val="none" w:sz="0" w:space="0" w:color="auto"/>
        <w:right w:val="none" w:sz="0" w:space="0" w:color="auto"/>
      </w:divBdr>
    </w:div>
    <w:div w:id="200750185">
      <w:bodyDiv w:val="1"/>
      <w:marLeft w:val="0"/>
      <w:marRight w:val="0"/>
      <w:marTop w:val="0"/>
      <w:marBottom w:val="0"/>
      <w:divBdr>
        <w:top w:val="none" w:sz="0" w:space="0" w:color="auto"/>
        <w:left w:val="none" w:sz="0" w:space="0" w:color="auto"/>
        <w:bottom w:val="none" w:sz="0" w:space="0" w:color="auto"/>
        <w:right w:val="none" w:sz="0" w:space="0" w:color="auto"/>
      </w:divBdr>
    </w:div>
    <w:div w:id="261305169">
      <w:bodyDiv w:val="1"/>
      <w:marLeft w:val="0"/>
      <w:marRight w:val="0"/>
      <w:marTop w:val="0"/>
      <w:marBottom w:val="0"/>
      <w:divBdr>
        <w:top w:val="none" w:sz="0" w:space="0" w:color="auto"/>
        <w:left w:val="none" w:sz="0" w:space="0" w:color="auto"/>
        <w:bottom w:val="none" w:sz="0" w:space="0" w:color="auto"/>
        <w:right w:val="none" w:sz="0" w:space="0" w:color="auto"/>
      </w:divBdr>
    </w:div>
    <w:div w:id="312805256">
      <w:bodyDiv w:val="1"/>
      <w:marLeft w:val="0"/>
      <w:marRight w:val="0"/>
      <w:marTop w:val="0"/>
      <w:marBottom w:val="0"/>
      <w:divBdr>
        <w:top w:val="none" w:sz="0" w:space="0" w:color="auto"/>
        <w:left w:val="none" w:sz="0" w:space="0" w:color="auto"/>
        <w:bottom w:val="none" w:sz="0" w:space="0" w:color="auto"/>
        <w:right w:val="none" w:sz="0" w:space="0" w:color="auto"/>
      </w:divBdr>
    </w:div>
    <w:div w:id="426969679">
      <w:bodyDiv w:val="1"/>
      <w:marLeft w:val="0"/>
      <w:marRight w:val="0"/>
      <w:marTop w:val="0"/>
      <w:marBottom w:val="0"/>
      <w:divBdr>
        <w:top w:val="none" w:sz="0" w:space="0" w:color="auto"/>
        <w:left w:val="none" w:sz="0" w:space="0" w:color="auto"/>
        <w:bottom w:val="none" w:sz="0" w:space="0" w:color="auto"/>
        <w:right w:val="none" w:sz="0" w:space="0" w:color="auto"/>
      </w:divBdr>
    </w:div>
    <w:div w:id="513343949">
      <w:bodyDiv w:val="1"/>
      <w:marLeft w:val="0"/>
      <w:marRight w:val="0"/>
      <w:marTop w:val="0"/>
      <w:marBottom w:val="0"/>
      <w:divBdr>
        <w:top w:val="none" w:sz="0" w:space="0" w:color="auto"/>
        <w:left w:val="none" w:sz="0" w:space="0" w:color="auto"/>
        <w:bottom w:val="none" w:sz="0" w:space="0" w:color="auto"/>
        <w:right w:val="none" w:sz="0" w:space="0" w:color="auto"/>
      </w:divBdr>
      <w:divsChild>
        <w:div w:id="622925108">
          <w:marLeft w:val="0"/>
          <w:marRight w:val="0"/>
          <w:marTop w:val="80"/>
          <w:marBottom w:val="0"/>
          <w:divBdr>
            <w:top w:val="none" w:sz="0" w:space="0" w:color="auto"/>
            <w:left w:val="none" w:sz="0" w:space="0" w:color="auto"/>
            <w:bottom w:val="none" w:sz="0" w:space="0" w:color="auto"/>
            <w:right w:val="none" w:sz="0" w:space="0" w:color="auto"/>
          </w:divBdr>
        </w:div>
        <w:div w:id="61754925">
          <w:marLeft w:val="0"/>
          <w:marRight w:val="0"/>
          <w:marTop w:val="80"/>
          <w:marBottom w:val="0"/>
          <w:divBdr>
            <w:top w:val="none" w:sz="0" w:space="0" w:color="auto"/>
            <w:left w:val="none" w:sz="0" w:space="0" w:color="auto"/>
            <w:bottom w:val="none" w:sz="0" w:space="0" w:color="auto"/>
            <w:right w:val="none" w:sz="0" w:space="0" w:color="auto"/>
          </w:divBdr>
        </w:div>
        <w:div w:id="903222084">
          <w:marLeft w:val="0"/>
          <w:marRight w:val="0"/>
          <w:marTop w:val="80"/>
          <w:marBottom w:val="0"/>
          <w:divBdr>
            <w:top w:val="none" w:sz="0" w:space="0" w:color="auto"/>
            <w:left w:val="none" w:sz="0" w:space="0" w:color="auto"/>
            <w:bottom w:val="none" w:sz="0" w:space="0" w:color="auto"/>
            <w:right w:val="none" w:sz="0" w:space="0" w:color="auto"/>
          </w:divBdr>
        </w:div>
        <w:div w:id="842865310">
          <w:marLeft w:val="0"/>
          <w:marRight w:val="0"/>
          <w:marTop w:val="80"/>
          <w:marBottom w:val="0"/>
          <w:divBdr>
            <w:top w:val="none" w:sz="0" w:space="0" w:color="auto"/>
            <w:left w:val="none" w:sz="0" w:space="0" w:color="auto"/>
            <w:bottom w:val="none" w:sz="0" w:space="0" w:color="auto"/>
            <w:right w:val="none" w:sz="0" w:space="0" w:color="auto"/>
          </w:divBdr>
        </w:div>
        <w:div w:id="640427989">
          <w:marLeft w:val="0"/>
          <w:marRight w:val="0"/>
          <w:marTop w:val="80"/>
          <w:marBottom w:val="0"/>
          <w:divBdr>
            <w:top w:val="none" w:sz="0" w:space="0" w:color="auto"/>
            <w:left w:val="none" w:sz="0" w:space="0" w:color="auto"/>
            <w:bottom w:val="none" w:sz="0" w:space="0" w:color="auto"/>
            <w:right w:val="none" w:sz="0" w:space="0" w:color="auto"/>
          </w:divBdr>
        </w:div>
      </w:divsChild>
    </w:div>
    <w:div w:id="607392788">
      <w:bodyDiv w:val="1"/>
      <w:marLeft w:val="0"/>
      <w:marRight w:val="0"/>
      <w:marTop w:val="0"/>
      <w:marBottom w:val="0"/>
      <w:divBdr>
        <w:top w:val="none" w:sz="0" w:space="0" w:color="auto"/>
        <w:left w:val="none" w:sz="0" w:space="0" w:color="auto"/>
        <w:bottom w:val="none" w:sz="0" w:space="0" w:color="auto"/>
        <w:right w:val="none" w:sz="0" w:space="0" w:color="auto"/>
      </w:divBdr>
    </w:div>
    <w:div w:id="616375324">
      <w:bodyDiv w:val="1"/>
      <w:marLeft w:val="0"/>
      <w:marRight w:val="0"/>
      <w:marTop w:val="0"/>
      <w:marBottom w:val="0"/>
      <w:divBdr>
        <w:top w:val="none" w:sz="0" w:space="0" w:color="auto"/>
        <w:left w:val="none" w:sz="0" w:space="0" w:color="auto"/>
        <w:bottom w:val="none" w:sz="0" w:space="0" w:color="auto"/>
        <w:right w:val="none" w:sz="0" w:space="0" w:color="auto"/>
      </w:divBdr>
    </w:div>
    <w:div w:id="721246300">
      <w:bodyDiv w:val="1"/>
      <w:marLeft w:val="0"/>
      <w:marRight w:val="0"/>
      <w:marTop w:val="0"/>
      <w:marBottom w:val="0"/>
      <w:divBdr>
        <w:top w:val="none" w:sz="0" w:space="0" w:color="auto"/>
        <w:left w:val="none" w:sz="0" w:space="0" w:color="auto"/>
        <w:bottom w:val="none" w:sz="0" w:space="0" w:color="auto"/>
        <w:right w:val="none" w:sz="0" w:space="0" w:color="auto"/>
      </w:divBdr>
    </w:div>
    <w:div w:id="924920970">
      <w:bodyDiv w:val="1"/>
      <w:marLeft w:val="0"/>
      <w:marRight w:val="0"/>
      <w:marTop w:val="0"/>
      <w:marBottom w:val="0"/>
      <w:divBdr>
        <w:top w:val="none" w:sz="0" w:space="0" w:color="auto"/>
        <w:left w:val="none" w:sz="0" w:space="0" w:color="auto"/>
        <w:bottom w:val="none" w:sz="0" w:space="0" w:color="auto"/>
        <w:right w:val="none" w:sz="0" w:space="0" w:color="auto"/>
      </w:divBdr>
    </w:div>
    <w:div w:id="957957434">
      <w:bodyDiv w:val="1"/>
      <w:marLeft w:val="0"/>
      <w:marRight w:val="0"/>
      <w:marTop w:val="0"/>
      <w:marBottom w:val="0"/>
      <w:divBdr>
        <w:top w:val="none" w:sz="0" w:space="0" w:color="auto"/>
        <w:left w:val="none" w:sz="0" w:space="0" w:color="auto"/>
        <w:bottom w:val="none" w:sz="0" w:space="0" w:color="auto"/>
        <w:right w:val="none" w:sz="0" w:space="0" w:color="auto"/>
      </w:divBdr>
    </w:div>
    <w:div w:id="1047416592">
      <w:bodyDiv w:val="1"/>
      <w:marLeft w:val="0"/>
      <w:marRight w:val="0"/>
      <w:marTop w:val="0"/>
      <w:marBottom w:val="0"/>
      <w:divBdr>
        <w:top w:val="none" w:sz="0" w:space="0" w:color="auto"/>
        <w:left w:val="none" w:sz="0" w:space="0" w:color="auto"/>
        <w:bottom w:val="none" w:sz="0" w:space="0" w:color="auto"/>
        <w:right w:val="none" w:sz="0" w:space="0" w:color="auto"/>
      </w:divBdr>
    </w:div>
    <w:div w:id="1077677831">
      <w:bodyDiv w:val="1"/>
      <w:marLeft w:val="0"/>
      <w:marRight w:val="0"/>
      <w:marTop w:val="0"/>
      <w:marBottom w:val="0"/>
      <w:divBdr>
        <w:top w:val="none" w:sz="0" w:space="0" w:color="auto"/>
        <w:left w:val="none" w:sz="0" w:space="0" w:color="auto"/>
        <w:bottom w:val="none" w:sz="0" w:space="0" w:color="auto"/>
        <w:right w:val="none" w:sz="0" w:space="0" w:color="auto"/>
      </w:divBdr>
    </w:div>
    <w:div w:id="1136989483">
      <w:bodyDiv w:val="1"/>
      <w:marLeft w:val="0"/>
      <w:marRight w:val="0"/>
      <w:marTop w:val="0"/>
      <w:marBottom w:val="0"/>
      <w:divBdr>
        <w:top w:val="none" w:sz="0" w:space="0" w:color="auto"/>
        <w:left w:val="none" w:sz="0" w:space="0" w:color="auto"/>
        <w:bottom w:val="none" w:sz="0" w:space="0" w:color="auto"/>
        <w:right w:val="none" w:sz="0" w:space="0" w:color="auto"/>
      </w:divBdr>
    </w:div>
    <w:div w:id="1239637394">
      <w:bodyDiv w:val="1"/>
      <w:marLeft w:val="0"/>
      <w:marRight w:val="0"/>
      <w:marTop w:val="0"/>
      <w:marBottom w:val="0"/>
      <w:divBdr>
        <w:top w:val="none" w:sz="0" w:space="0" w:color="auto"/>
        <w:left w:val="none" w:sz="0" w:space="0" w:color="auto"/>
        <w:bottom w:val="none" w:sz="0" w:space="0" w:color="auto"/>
        <w:right w:val="none" w:sz="0" w:space="0" w:color="auto"/>
      </w:divBdr>
    </w:div>
    <w:div w:id="1272587935">
      <w:bodyDiv w:val="1"/>
      <w:marLeft w:val="0"/>
      <w:marRight w:val="0"/>
      <w:marTop w:val="0"/>
      <w:marBottom w:val="0"/>
      <w:divBdr>
        <w:top w:val="none" w:sz="0" w:space="0" w:color="auto"/>
        <w:left w:val="none" w:sz="0" w:space="0" w:color="auto"/>
        <w:bottom w:val="none" w:sz="0" w:space="0" w:color="auto"/>
        <w:right w:val="none" w:sz="0" w:space="0" w:color="auto"/>
      </w:divBdr>
    </w:div>
    <w:div w:id="1357003090">
      <w:bodyDiv w:val="1"/>
      <w:marLeft w:val="0"/>
      <w:marRight w:val="0"/>
      <w:marTop w:val="0"/>
      <w:marBottom w:val="0"/>
      <w:divBdr>
        <w:top w:val="none" w:sz="0" w:space="0" w:color="auto"/>
        <w:left w:val="none" w:sz="0" w:space="0" w:color="auto"/>
        <w:bottom w:val="none" w:sz="0" w:space="0" w:color="auto"/>
        <w:right w:val="none" w:sz="0" w:space="0" w:color="auto"/>
      </w:divBdr>
    </w:div>
    <w:div w:id="1603566103">
      <w:bodyDiv w:val="1"/>
      <w:marLeft w:val="0"/>
      <w:marRight w:val="0"/>
      <w:marTop w:val="0"/>
      <w:marBottom w:val="0"/>
      <w:divBdr>
        <w:top w:val="none" w:sz="0" w:space="0" w:color="auto"/>
        <w:left w:val="none" w:sz="0" w:space="0" w:color="auto"/>
        <w:bottom w:val="none" w:sz="0" w:space="0" w:color="auto"/>
        <w:right w:val="none" w:sz="0" w:space="0" w:color="auto"/>
      </w:divBdr>
    </w:div>
    <w:div w:id="1631087124">
      <w:bodyDiv w:val="1"/>
      <w:marLeft w:val="0"/>
      <w:marRight w:val="0"/>
      <w:marTop w:val="0"/>
      <w:marBottom w:val="0"/>
      <w:divBdr>
        <w:top w:val="none" w:sz="0" w:space="0" w:color="auto"/>
        <w:left w:val="none" w:sz="0" w:space="0" w:color="auto"/>
        <w:bottom w:val="none" w:sz="0" w:space="0" w:color="auto"/>
        <w:right w:val="none" w:sz="0" w:space="0" w:color="auto"/>
      </w:divBdr>
    </w:div>
    <w:div w:id="1667704822">
      <w:bodyDiv w:val="1"/>
      <w:marLeft w:val="0"/>
      <w:marRight w:val="0"/>
      <w:marTop w:val="0"/>
      <w:marBottom w:val="0"/>
      <w:divBdr>
        <w:top w:val="none" w:sz="0" w:space="0" w:color="auto"/>
        <w:left w:val="none" w:sz="0" w:space="0" w:color="auto"/>
        <w:bottom w:val="none" w:sz="0" w:space="0" w:color="auto"/>
        <w:right w:val="none" w:sz="0" w:space="0" w:color="auto"/>
      </w:divBdr>
    </w:div>
    <w:div w:id="1787966109">
      <w:bodyDiv w:val="1"/>
      <w:marLeft w:val="0"/>
      <w:marRight w:val="0"/>
      <w:marTop w:val="0"/>
      <w:marBottom w:val="0"/>
      <w:divBdr>
        <w:top w:val="none" w:sz="0" w:space="0" w:color="auto"/>
        <w:left w:val="none" w:sz="0" w:space="0" w:color="auto"/>
        <w:bottom w:val="none" w:sz="0" w:space="0" w:color="auto"/>
        <w:right w:val="none" w:sz="0" w:space="0" w:color="auto"/>
      </w:divBdr>
    </w:div>
    <w:div w:id="1979450925">
      <w:bodyDiv w:val="1"/>
      <w:marLeft w:val="0"/>
      <w:marRight w:val="0"/>
      <w:marTop w:val="0"/>
      <w:marBottom w:val="0"/>
      <w:divBdr>
        <w:top w:val="none" w:sz="0" w:space="0" w:color="auto"/>
        <w:left w:val="none" w:sz="0" w:space="0" w:color="auto"/>
        <w:bottom w:val="none" w:sz="0" w:space="0" w:color="auto"/>
        <w:right w:val="none" w:sz="0" w:space="0" w:color="auto"/>
      </w:divBdr>
    </w:div>
    <w:div w:id="2067413015">
      <w:bodyDiv w:val="1"/>
      <w:marLeft w:val="0"/>
      <w:marRight w:val="0"/>
      <w:marTop w:val="0"/>
      <w:marBottom w:val="0"/>
      <w:divBdr>
        <w:top w:val="none" w:sz="0" w:space="0" w:color="auto"/>
        <w:left w:val="none" w:sz="0" w:space="0" w:color="auto"/>
        <w:bottom w:val="none" w:sz="0" w:space="0" w:color="auto"/>
        <w:right w:val="none" w:sz="0" w:space="0" w:color="auto"/>
      </w:divBdr>
    </w:div>
    <w:div w:id="207435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biuro@multimedialnemuzeum.pl  |  tel. 604 981 729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CA0AEE-4A38-4BF0-B2BF-D4DA9948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853</Words>
  <Characters>5123</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www.multimedialnemuzeum.pl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Nowakowska</dc:creator>
  <cp:lastModifiedBy>Anna Rzeszotarska</cp:lastModifiedBy>
  <cp:revision>14</cp:revision>
  <cp:lastPrinted>2016-07-14T16:01:00Z</cp:lastPrinted>
  <dcterms:created xsi:type="dcterms:W3CDTF">2016-08-19T23:56:00Z</dcterms:created>
  <dcterms:modified xsi:type="dcterms:W3CDTF">2016-08-22T08:06:00Z</dcterms:modified>
</cp:coreProperties>
</file>