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3F" w:rsidRPr="009B35B3" w:rsidRDefault="000C0D3F" w:rsidP="001437BB">
      <w:pPr>
        <w:pStyle w:val="Bezodstpw"/>
        <w:rPr>
          <w:b/>
          <w:sz w:val="20"/>
        </w:rPr>
      </w:pPr>
    </w:p>
    <w:p w:rsidR="00F5554B" w:rsidRPr="00166061" w:rsidRDefault="00166061" w:rsidP="001437BB">
      <w:pPr>
        <w:pStyle w:val="Bezodstpw"/>
        <w:jc w:val="center"/>
        <w:rPr>
          <w:b/>
          <w:sz w:val="20"/>
        </w:rPr>
      </w:pPr>
      <w:r w:rsidRPr="00166061">
        <w:rPr>
          <w:b/>
          <w:sz w:val="20"/>
        </w:rPr>
        <w:t>ZAPYTANIE OFERTOWE</w:t>
      </w:r>
      <w:r w:rsidR="0062663B">
        <w:rPr>
          <w:b/>
          <w:sz w:val="20"/>
        </w:rPr>
        <w:t xml:space="preserve"> </w:t>
      </w:r>
    </w:p>
    <w:p w:rsidR="00166061" w:rsidRDefault="00166061" w:rsidP="001437BB">
      <w:pPr>
        <w:pStyle w:val="Bezodstpw"/>
        <w:jc w:val="center"/>
        <w:rPr>
          <w:sz w:val="20"/>
        </w:rPr>
      </w:pPr>
    </w:p>
    <w:p w:rsidR="00F375BB" w:rsidRPr="00166061" w:rsidRDefault="00F375BB" w:rsidP="001437BB">
      <w:pPr>
        <w:pStyle w:val="Bezodstpw"/>
        <w:jc w:val="center"/>
        <w:rPr>
          <w:i/>
          <w:sz w:val="20"/>
        </w:rPr>
      </w:pPr>
      <w:r w:rsidRPr="009647A8">
        <w:rPr>
          <w:sz w:val="20"/>
        </w:rPr>
        <w:t xml:space="preserve">na </w:t>
      </w:r>
      <w:r w:rsidR="00A12494">
        <w:rPr>
          <w:sz w:val="20"/>
        </w:rPr>
        <w:t>usługi doradcze oraz sporzą</w:t>
      </w:r>
      <w:r w:rsidR="00E1678F">
        <w:rPr>
          <w:sz w:val="20"/>
        </w:rPr>
        <w:t>dzenie</w:t>
      </w:r>
      <w:r w:rsidRPr="009647A8">
        <w:rPr>
          <w:sz w:val="20"/>
        </w:rPr>
        <w:t xml:space="preserve"> </w:t>
      </w:r>
      <w:r w:rsidR="00692299">
        <w:rPr>
          <w:sz w:val="20"/>
        </w:rPr>
        <w:t xml:space="preserve">dokumentacji aplikacyjnej </w:t>
      </w:r>
      <w:r w:rsidR="00692299" w:rsidRPr="00271391">
        <w:rPr>
          <w:sz w:val="20"/>
        </w:rPr>
        <w:t xml:space="preserve">dla projektu </w:t>
      </w:r>
      <w:r w:rsidR="00692299">
        <w:rPr>
          <w:sz w:val="20"/>
        </w:rPr>
        <w:t>p.n.</w:t>
      </w:r>
      <w:r w:rsidR="00692299" w:rsidRPr="00023241">
        <w:rPr>
          <w:rFonts w:eastAsia="Calibri"/>
          <w:sz w:val="20"/>
        </w:rPr>
        <w:t xml:space="preserve"> </w:t>
      </w:r>
      <w:r w:rsidR="00692299" w:rsidRPr="00ED1468">
        <w:rPr>
          <w:rFonts w:eastAsia="Calibri"/>
          <w:sz w:val="20"/>
        </w:rPr>
        <w:t xml:space="preserve">„Konserwacja i modernizacja obiektów wchodzących </w:t>
      </w:r>
      <w:r w:rsidR="00692299" w:rsidRPr="00ED1468">
        <w:rPr>
          <w:sz w:val="20"/>
        </w:rPr>
        <w:t xml:space="preserve"> </w:t>
      </w:r>
      <w:r w:rsidR="00692299" w:rsidRPr="00ED1468">
        <w:rPr>
          <w:rFonts w:eastAsia="Calibri"/>
          <w:sz w:val="20"/>
        </w:rPr>
        <w:t xml:space="preserve">w skład </w:t>
      </w:r>
      <w:r w:rsidR="00692299">
        <w:rPr>
          <w:rFonts w:eastAsia="Calibri"/>
          <w:sz w:val="20"/>
        </w:rPr>
        <w:t>Muzeum Małego Miasta w Bieżuniu”</w:t>
      </w:r>
      <w:r w:rsidR="00692299">
        <w:rPr>
          <w:sz w:val="20"/>
        </w:rPr>
        <w:t xml:space="preserve"> </w:t>
      </w:r>
      <w:r w:rsidR="00692299" w:rsidRPr="00023241">
        <w:rPr>
          <w:sz w:val="20"/>
        </w:rPr>
        <w:t xml:space="preserve">planowanego do ubiegania się przez  </w:t>
      </w:r>
      <w:r w:rsidR="00C10DCA">
        <w:rPr>
          <w:sz w:val="20"/>
        </w:rPr>
        <w:t>Zamawiającego</w:t>
      </w:r>
      <w:r w:rsidR="00692299" w:rsidRPr="00023241">
        <w:rPr>
          <w:sz w:val="20"/>
        </w:rPr>
        <w:t xml:space="preserve">  o dofinansowanie  z </w:t>
      </w:r>
      <w:r w:rsidR="00692299">
        <w:rPr>
          <w:sz w:val="20"/>
        </w:rPr>
        <w:t xml:space="preserve"> Programu Operacyjnego Infrastruktura i Środowisko </w:t>
      </w:r>
      <w:r w:rsidR="00692299" w:rsidRPr="00166061">
        <w:rPr>
          <w:sz w:val="20"/>
        </w:rPr>
        <w:t xml:space="preserve">Oś priorytetowa </w:t>
      </w:r>
      <w:r w:rsidR="00692299" w:rsidRPr="00166061">
        <w:rPr>
          <w:rFonts w:eastAsia="Calibri"/>
          <w:sz w:val="20"/>
        </w:rPr>
        <w:t>VIII Ochrona dziedzictwa kulturowego i rozwój zasobów kultury</w:t>
      </w:r>
      <w:r w:rsidR="00692299">
        <w:rPr>
          <w:rFonts w:eastAsia="Calibri"/>
          <w:sz w:val="20"/>
        </w:rPr>
        <w:t xml:space="preserve"> </w:t>
      </w:r>
      <w:r w:rsidR="00692299" w:rsidRPr="00166061">
        <w:rPr>
          <w:sz w:val="20"/>
        </w:rPr>
        <w:t>Działanie</w:t>
      </w:r>
      <w:r w:rsidR="00692299" w:rsidRPr="00166061">
        <w:rPr>
          <w:rFonts w:eastAsia="Calibri"/>
          <w:sz w:val="20"/>
        </w:rPr>
        <w:t xml:space="preserve"> 8.1 Ochrona dziedzictwa kulturowego i rozwój zasobów kultury </w:t>
      </w:r>
      <w:r w:rsidR="00692299" w:rsidRPr="00166061">
        <w:rPr>
          <w:rFonts w:eastAsia="Calibri"/>
          <w:bCs/>
          <w:sz w:val="20"/>
        </w:rPr>
        <w:t>(dla województwa mazowieckiego</w:t>
      </w:r>
      <w:r w:rsidR="00692299" w:rsidRPr="00166061">
        <w:rPr>
          <w:bCs/>
          <w:sz w:val="20"/>
        </w:rPr>
        <w:t>).</w:t>
      </w:r>
      <w:r w:rsidR="00692299">
        <w:rPr>
          <w:sz w:val="20"/>
        </w:rPr>
        <w:t xml:space="preserve"> </w:t>
      </w:r>
      <w:r w:rsidR="00692299" w:rsidRPr="00EA4860">
        <w:rPr>
          <w:sz w:val="20"/>
        </w:rPr>
        <w:t xml:space="preserve">Typ projektów: </w:t>
      </w:r>
      <w:r w:rsidR="00692299" w:rsidRPr="00EA4860">
        <w:rPr>
          <w:color w:val="000000"/>
          <w:sz w:val="20"/>
        </w:rPr>
        <w:t>Infrastruktura zabytkowa:</w:t>
      </w:r>
    </w:p>
    <w:p w:rsidR="00AB6274" w:rsidRPr="009647A8" w:rsidRDefault="00AB6274" w:rsidP="001437BB">
      <w:pPr>
        <w:pStyle w:val="Bezodstpw"/>
        <w:jc w:val="center"/>
        <w:rPr>
          <w:sz w:val="20"/>
        </w:rPr>
      </w:pPr>
    </w:p>
    <w:p w:rsidR="007A7625" w:rsidRPr="00ED1468" w:rsidRDefault="007A7625" w:rsidP="009647A8">
      <w:pPr>
        <w:pStyle w:val="Bezodstpw"/>
        <w:rPr>
          <w:sz w:val="20"/>
        </w:rPr>
      </w:pPr>
    </w:p>
    <w:p w:rsidR="00297F48" w:rsidRPr="009647A8" w:rsidRDefault="00297F48" w:rsidP="00841702">
      <w:pPr>
        <w:pStyle w:val="Bezodstpw"/>
        <w:numPr>
          <w:ilvl w:val="0"/>
          <w:numId w:val="11"/>
        </w:numPr>
        <w:rPr>
          <w:sz w:val="20"/>
        </w:rPr>
      </w:pPr>
      <w:r w:rsidRPr="009647A8">
        <w:rPr>
          <w:sz w:val="20"/>
        </w:rPr>
        <w:t xml:space="preserve">NAZWA I ADRES </w:t>
      </w:r>
      <w:r w:rsidR="00C10DCA">
        <w:rPr>
          <w:sz w:val="20"/>
        </w:rPr>
        <w:t>ZAMAWIAJĄCEGO</w:t>
      </w:r>
      <w:r w:rsidRPr="009647A8">
        <w:rPr>
          <w:sz w:val="20"/>
        </w:rPr>
        <w:t xml:space="preserve"> </w:t>
      </w:r>
    </w:p>
    <w:p w:rsidR="00297F48" w:rsidRPr="009647A8" w:rsidRDefault="00297F48" w:rsidP="00841702">
      <w:pPr>
        <w:pStyle w:val="Bezodstpw"/>
        <w:ind w:left="360"/>
        <w:rPr>
          <w:sz w:val="20"/>
        </w:rPr>
      </w:pPr>
    </w:p>
    <w:p w:rsidR="00297F48" w:rsidRPr="009647A8" w:rsidRDefault="00297F48" w:rsidP="00841702">
      <w:pPr>
        <w:pStyle w:val="Bezodstpw"/>
        <w:ind w:left="360"/>
        <w:rPr>
          <w:sz w:val="20"/>
        </w:rPr>
      </w:pPr>
      <w:r w:rsidRPr="009647A8">
        <w:rPr>
          <w:sz w:val="20"/>
        </w:rPr>
        <w:t>Muzeum Wsi Mazowieckiej w Sierpcu</w:t>
      </w:r>
    </w:p>
    <w:p w:rsidR="00297F48" w:rsidRPr="009647A8" w:rsidRDefault="00297F48" w:rsidP="00841702">
      <w:pPr>
        <w:pStyle w:val="Bezodstpw"/>
        <w:ind w:left="360"/>
        <w:rPr>
          <w:sz w:val="20"/>
        </w:rPr>
      </w:pPr>
      <w:r w:rsidRPr="009647A8">
        <w:rPr>
          <w:sz w:val="20"/>
        </w:rPr>
        <w:t>ul. Narutowicza 64</w:t>
      </w:r>
    </w:p>
    <w:p w:rsidR="00297F48" w:rsidRPr="009647A8" w:rsidRDefault="00297F48" w:rsidP="00841702">
      <w:pPr>
        <w:pStyle w:val="Bezodstpw"/>
        <w:ind w:left="360"/>
        <w:rPr>
          <w:sz w:val="20"/>
        </w:rPr>
      </w:pPr>
      <w:r w:rsidRPr="009647A8">
        <w:rPr>
          <w:sz w:val="20"/>
        </w:rPr>
        <w:t>09-200 Sierpc</w:t>
      </w:r>
    </w:p>
    <w:p w:rsidR="00297F48" w:rsidRPr="009647A8" w:rsidRDefault="00297F48" w:rsidP="00841702">
      <w:pPr>
        <w:pStyle w:val="Bezodstpw"/>
        <w:ind w:left="360"/>
        <w:rPr>
          <w:sz w:val="20"/>
        </w:rPr>
      </w:pPr>
      <w:r w:rsidRPr="009647A8">
        <w:rPr>
          <w:sz w:val="20"/>
        </w:rPr>
        <w:t xml:space="preserve"> tel./fax   (024)  275-28-83,   275-58-20</w:t>
      </w:r>
    </w:p>
    <w:p w:rsidR="00297F48" w:rsidRPr="009647A8" w:rsidRDefault="00297F48" w:rsidP="00841702">
      <w:pPr>
        <w:pStyle w:val="Bezodstpw"/>
        <w:ind w:left="360"/>
        <w:rPr>
          <w:sz w:val="20"/>
        </w:rPr>
      </w:pPr>
      <w:r w:rsidRPr="009647A8">
        <w:rPr>
          <w:sz w:val="20"/>
        </w:rPr>
        <w:t>regon 007010881</w:t>
      </w:r>
    </w:p>
    <w:p w:rsidR="00297F48" w:rsidRPr="009647A8" w:rsidRDefault="00297F48" w:rsidP="00841702">
      <w:pPr>
        <w:pStyle w:val="Bezodstpw"/>
        <w:ind w:left="360"/>
        <w:rPr>
          <w:sz w:val="20"/>
        </w:rPr>
      </w:pPr>
      <w:r w:rsidRPr="009647A8">
        <w:rPr>
          <w:sz w:val="20"/>
        </w:rPr>
        <w:t>NIP 776-000-48-23</w:t>
      </w:r>
    </w:p>
    <w:p w:rsidR="00297F48" w:rsidRPr="009647A8" w:rsidRDefault="00D714CC" w:rsidP="00841702">
      <w:pPr>
        <w:pStyle w:val="Bezodstpw"/>
        <w:ind w:left="360"/>
        <w:rPr>
          <w:sz w:val="20"/>
        </w:rPr>
      </w:pPr>
      <w:hyperlink r:id="rId8" w:history="1">
        <w:r w:rsidR="00297F48" w:rsidRPr="009647A8">
          <w:rPr>
            <w:rStyle w:val="Hipercze"/>
            <w:sz w:val="20"/>
          </w:rPr>
          <w:t>http://www.mwmskansen.pl</w:t>
        </w:r>
      </w:hyperlink>
    </w:p>
    <w:p w:rsidR="00297F48" w:rsidRPr="009647A8" w:rsidRDefault="00297F48" w:rsidP="00841702">
      <w:pPr>
        <w:pStyle w:val="Bezodstpw"/>
        <w:ind w:left="360"/>
        <w:rPr>
          <w:sz w:val="20"/>
        </w:rPr>
      </w:pPr>
      <w:r w:rsidRPr="009647A8">
        <w:rPr>
          <w:sz w:val="20"/>
        </w:rPr>
        <w:t xml:space="preserve">e-mail: </w:t>
      </w:r>
      <w:hyperlink r:id="rId9" w:history="1">
        <w:r w:rsidRPr="009647A8">
          <w:rPr>
            <w:rStyle w:val="Hipercze"/>
            <w:sz w:val="20"/>
          </w:rPr>
          <w:t>skanse</w:t>
        </w:r>
        <w:bookmarkStart w:id="0" w:name="_Hlt43886526"/>
        <w:r w:rsidRPr="009647A8">
          <w:rPr>
            <w:rStyle w:val="Hipercze"/>
            <w:sz w:val="20"/>
          </w:rPr>
          <w:t>n</w:t>
        </w:r>
        <w:bookmarkEnd w:id="0"/>
        <w:r w:rsidRPr="009647A8">
          <w:rPr>
            <w:rStyle w:val="Hipercze"/>
            <w:sz w:val="20"/>
          </w:rPr>
          <w:t>@mwmskansen.pl</w:t>
        </w:r>
      </w:hyperlink>
    </w:p>
    <w:p w:rsidR="00297F48" w:rsidRPr="009B35B3" w:rsidRDefault="00297F48" w:rsidP="00841702">
      <w:pPr>
        <w:pStyle w:val="Bezodstpw"/>
        <w:ind w:left="360"/>
        <w:rPr>
          <w:b/>
          <w:sz w:val="20"/>
          <w:highlight w:val="yellow"/>
        </w:rPr>
      </w:pPr>
    </w:p>
    <w:p w:rsidR="00297F48" w:rsidRPr="009B35B3" w:rsidRDefault="00297F48" w:rsidP="00841702">
      <w:pPr>
        <w:pStyle w:val="Bezodstpw"/>
        <w:numPr>
          <w:ilvl w:val="0"/>
          <w:numId w:val="11"/>
        </w:numPr>
        <w:jc w:val="both"/>
        <w:rPr>
          <w:b/>
          <w:sz w:val="20"/>
        </w:rPr>
      </w:pPr>
      <w:r w:rsidRPr="009B35B3">
        <w:rPr>
          <w:b/>
          <w:sz w:val="20"/>
        </w:rPr>
        <w:t>POSTANOWIENIA OGÓLNE</w:t>
      </w:r>
    </w:p>
    <w:p w:rsidR="00692299" w:rsidRPr="009B35B3" w:rsidRDefault="00692299" w:rsidP="00841702">
      <w:pPr>
        <w:pStyle w:val="Bezodstpw"/>
        <w:numPr>
          <w:ilvl w:val="0"/>
          <w:numId w:val="25"/>
        </w:numPr>
        <w:jc w:val="both"/>
        <w:rPr>
          <w:sz w:val="20"/>
        </w:rPr>
      </w:pPr>
      <w:r w:rsidRPr="009B35B3">
        <w:rPr>
          <w:sz w:val="20"/>
        </w:rPr>
        <w:t>W związku z faktem, że Z</w:t>
      </w:r>
      <w:r>
        <w:rPr>
          <w:sz w:val="20"/>
        </w:rPr>
        <w:t>amawiający na realizację</w:t>
      </w:r>
      <w:r w:rsidRPr="009B35B3">
        <w:rPr>
          <w:sz w:val="20"/>
        </w:rPr>
        <w:t xml:space="preserve"> przedmiotu niniejszego zamówienia planuje przeznaczyć kwotę nie przekraczającą wyrażonej w złotych równowartości 30 000 euro, zamówienie będzie realizowane na podstawie art. 4 ustawy z dnia 29 stycznia 2004r. prawo</w:t>
      </w:r>
      <w:r>
        <w:rPr>
          <w:sz w:val="20"/>
        </w:rPr>
        <w:t xml:space="preserve"> zamówień publicznych (tj z dnia 26 listopada 2015</w:t>
      </w:r>
      <w:r w:rsidRPr="009B35B3">
        <w:rPr>
          <w:sz w:val="20"/>
        </w:rPr>
        <w:t>r. Dz.</w:t>
      </w:r>
      <w:r>
        <w:rPr>
          <w:sz w:val="20"/>
        </w:rPr>
        <w:t xml:space="preserve"> </w:t>
      </w:r>
      <w:r w:rsidRPr="009B35B3">
        <w:rPr>
          <w:sz w:val="20"/>
        </w:rPr>
        <w:t xml:space="preserve">U. poz. </w:t>
      </w:r>
      <w:r>
        <w:rPr>
          <w:sz w:val="20"/>
        </w:rPr>
        <w:t>2164), zatem zapytanie ofertowe</w:t>
      </w:r>
      <w:r w:rsidRPr="009B35B3">
        <w:rPr>
          <w:sz w:val="20"/>
        </w:rPr>
        <w:t xml:space="preserve"> ma jedynie charakter sondażu rynkowego.</w:t>
      </w:r>
    </w:p>
    <w:p w:rsidR="00692299" w:rsidRPr="009B35B3" w:rsidRDefault="00692299" w:rsidP="00841702">
      <w:pPr>
        <w:pStyle w:val="Bezodstpw"/>
        <w:numPr>
          <w:ilvl w:val="0"/>
          <w:numId w:val="25"/>
        </w:numPr>
        <w:jc w:val="both"/>
        <w:rPr>
          <w:sz w:val="20"/>
        </w:rPr>
      </w:pPr>
      <w:r w:rsidRPr="009B35B3">
        <w:rPr>
          <w:sz w:val="20"/>
        </w:rPr>
        <w:t xml:space="preserve">W przypadku zainteresowania Państwa realizacją niniejszego zamówienia prosimy o złożenie oferty i przesłanie na adres </w:t>
      </w:r>
      <w:r w:rsidR="00C10DCA">
        <w:rPr>
          <w:sz w:val="20"/>
        </w:rPr>
        <w:t>Zamawiającego</w:t>
      </w:r>
      <w:r w:rsidRPr="009B35B3">
        <w:rPr>
          <w:sz w:val="20"/>
        </w:rPr>
        <w:t xml:space="preserve"> </w:t>
      </w:r>
    </w:p>
    <w:p w:rsidR="00692299" w:rsidRPr="009B35B3" w:rsidRDefault="00692299" w:rsidP="00841702">
      <w:pPr>
        <w:pStyle w:val="Bezodstpw"/>
        <w:numPr>
          <w:ilvl w:val="0"/>
          <w:numId w:val="25"/>
        </w:numPr>
        <w:jc w:val="both"/>
        <w:rPr>
          <w:sz w:val="20"/>
        </w:rPr>
      </w:pPr>
      <w:r w:rsidRPr="009B35B3">
        <w:rPr>
          <w:sz w:val="20"/>
        </w:rPr>
        <w:t>Zamawiający nie dopuszcza składania ofert częściowych.</w:t>
      </w:r>
    </w:p>
    <w:p w:rsidR="00977A12" w:rsidRPr="009B35B3" w:rsidRDefault="00977A12" w:rsidP="00841702">
      <w:pPr>
        <w:pStyle w:val="Bezodstpw"/>
        <w:ind w:left="360"/>
        <w:jc w:val="both"/>
        <w:rPr>
          <w:sz w:val="20"/>
        </w:rPr>
      </w:pPr>
    </w:p>
    <w:p w:rsidR="00297F48" w:rsidRPr="009B35B3" w:rsidRDefault="009647A8" w:rsidP="00841702">
      <w:pPr>
        <w:pStyle w:val="Bezodstpw"/>
        <w:numPr>
          <w:ilvl w:val="0"/>
          <w:numId w:val="11"/>
        </w:numPr>
        <w:jc w:val="both"/>
        <w:rPr>
          <w:b/>
          <w:sz w:val="20"/>
        </w:rPr>
      </w:pPr>
      <w:r>
        <w:rPr>
          <w:b/>
          <w:sz w:val="20"/>
        </w:rPr>
        <w:t>OPIS</w:t>
      </w:r>
      <w:r w:rsidR="00C11DD5" w:rsidRPr="009B35B3">
        <w:rPr>
          <w:b/>
          <w:sz w:val="20"/>
        </w:rPr>
        <w:t xml:space="preserve"> P</w:t>
      </w:r>
      <w:r>
        <w:rPr>
          <w:b/>
          <w:sz w:val="20"/>
        </w:rPr>
        <w:t>RZEDMIOTU</w:t>
      </w:r>
      <w:r w:rsidR="00C11DD5" w:rsidRPr="009B35B3">
        <w:rPr>
          <w:b/>
          <w:sz w:val="20"/>
        </w:rPr>
        <w:t xml:space="preserve"> ZAMÓWIENIA</w:t>
      </w:r>
    </w:p>
    <w:p w:rsidR="00297F48" w:rsidRPr="009B35B3" w:rsidRDefault="00297F48" w:rsidP="00841702">
      <w:pPr>
        <w:pStyle w:val="Bezodstpw"/>
        <w:jc w:val="both"/>
        <w:rPr>
          <w:sz w:val="20"/>
        </w:rPr>
      </w:pPr>
    </w:p>
    <w:p w:rsidR="00E1678F" w:rsidRDefault="00361E49" w:rsidP="00841702">
      <w:pPr>
        <w:pStyle w:val="Bezodstpw"/>
        <w:numPr>
          <w:ilvl w:val="0"/>
          <w:numId w:val="24"/>
        </w:numPr>
        <w:ind w:left="360"/>
        <w:jc w:val="both"/>
        <w:rPr>
          <w:sz w:val="20"/>
        </w:rPr>
      </w:pPr>
      <w:r>
        <w:rPr>
          <w:sz w:val="20"/>
        </w:rPr>
        <w:t xml:space="preserve">Przedmiotem zamówienia </w:t>
      </w:r>
      <w:r w:rsidR="00E1678F">
        <w:rPr>
          <w:sz w:val="20"/>
        </w:rPr>
        <w:t xml:space="preserve">są usługi doradcze </w:t>
      </w:r>
      <w:r w:rsidR="00911517" w:rsidRPr="00271391">
        <w:rPr>
          <w:sz w:val="20"/>
        </w:rPr>
        <w:t xml:space="preserve">dla projektu </w:t>
      </w:r>
      <w:r w:rsidR="00911517">
        <w:rPr>
          <w:sz w:val="20"/>
        </w:rPr>
        <w:t>p.n.</w:t>
      </w:r>
      <w:r w:rsidR="00911517" w:rsidRPr="00023241">
        <w:rPr>
          <w:rFonts w:eastAsia="Calibri"/>
          <w:sz w:val="20"/>
        </w:rPr>
        <w:t xml:space="preserve"> </w:t>
      </w:r>
      <w:r w:rsidR="00911517" w:rsidRPr="00ED1468">
        <w:rPr>
          <w:rFonts w:eastAsia="Calibri"/>
          <w:sz w:val="20"/>
        </w:rPr>
        <w:t xml:space="preserve">„Konserwacja i modernizacja obiektów wchodzących </w:t>
      </w:r>
      <w:r w:rsidR="00911517" w:rsidRPr="00ED1468">
        <w:rPr>
          <w:sz w:val="20"/>
        </w:rPr>
        <w:t xml:space="preserve"> </w:t>
      </w:r>
      <w:r w:rsidR="00911517" w:rsidRPr="00ED1468">
        <w:rPr>
          <w:rFonts w:eastAsia="Calibri"/>
          <w:sz w:val="20"/>
        </w:rPr>
        <w:t xml:space="preserve">w skład </w:t>
      </w:r>
      <w:r w:rsidR="00911517">
        <w:rPr>
          <w:rFonts w:eastAsia="Calibri"/>
          <w:sz w:val="20"/>
        </w:rPr>
        <w:t>Muzeum Małego Miasta w Bieżuniu”</w:t>
      </w:r>
      <w:r w:rsidR="00911517">
        <w:rPr>
          <w:sz w:val="20"/>
        </w:rPr>
        <w:t xml:space="preserve"> </w:t>
      </w:r>
      <w:r w:rsidR="00E1678F">
        <w:rPr>
          <w:sz w:val="20"/>
        </w:rPr>
        <w:t>mające na celu:</w:t>
      </w:r>
    </w:p>
    <w:p w:rsidR="00E1678F" w:rsidRDefault="00E1678F" w:rsidP="00841702">
      <w:pPr>
        <w:pStyle w:val="Bezodstpw"/>
        <w:numPr>
          <w:ilvl w:val="0"/>
          <w:numId w:val="27"/>
        </w:numPr>
        <w:ind w:left="708"/>
        <w:jc w:val="both"/>
        <w:rPr>
          <w:sz w:val="20"/>
        </w:rPr>
      </w:pPr>
      <w:r>
        <w:rPr>
          <w:sz w:val="20"/>
        </w:rPr>
        <w:t xml:space="preserve">wsparcie doradcze </w:t>
      </w:r>
      <w:r w:rsidR="00C10DCA">
        <w:rPr>
          <w:sz w:val="20"/>
        </w:rPr>
        <w:t>Zamawiającego</w:t>
      </w:r>
      <w:r>
        <w:rPr>
          <w:sz w:val="20"/>
        </w:rPr>
        <w:t xml:space="preserve"> mające na celu opracowanie niezbędnych załączników do wniosku aplikacyjnego zgodnie ze wzorem zamieszczonym </w:t>
      </w:r>
      <w:r w:rsidR="00911517">
        <w:rPr>
          <w:sz w:val="20"/>
        </w:rPr>
        <w:t xml:space="preserve">na stronie: </w:t>
      </w:r>
      <w:hyperlink r:id="rId10" w:history="1">
        <w:r w:rsidR="00911517" w:rsidRPr="00D44AE6">
          <w:rPr>
            <w:rStyle w:val="Hipercze"/>
            <w:sz w:val="20"/>
          </w:rPr>
          <w:t>http://poiis.mkidn.gov.pl/http-poiismkidngovpl-skorzystaj-nabory-wnioskow-aktualne-nabory-region-lepiej-rozwiniety-woj-mazowieckie-2017</w:t>
        </w:r>
      </w:hyperlink>
    </w:p>
    <w:p w:rsidR="00EA4860" w:rsidRPr="00FA03F5" w:rsidRDefault="00911517" w:rsidP="00841702">
      <w:pPr>
        <w:pStyle w:val="Bezodstpw"/>
        <w:numPr>
          <w:ilvl w:val="0"/>
          <w:numId w:val="27"/>
        </w:numPr>
        <w:ind w:left="708"/>
        <w:jc w:val="both"/>
        <w:rPr>
          <w:sz w:val="20"/>
        </w:rPr>
      </w:pPr>
      <w:r>
        <w:rPr>
          <w:sz w:val="20"/>
        </w:rPr>
        <w:t xml:space="preserve">opracowanie dokumentacji aplikacyjnej konkursu w ramach Programu Operacyjnego Infrastruktura i Środowisko </w:t>
      </w:r>
      <w:r w:rsidRPr="00166061">
        <w:rPr>
          <w:sz w:val="20"/>
        </w:rPr>
        <w:t xml:space="preserve">Oś priorytetowa </w:t>
      </w:r>
      <w:r w:rsidRPr="00166061">
        <w:rPr>
          <w:rFonts w:eastAsia="Calibri"/>
          <w:sz w:val="20"/>
        </w:rPr>
        <w:t>VIII Ochrona dziedzictwa kulturowego i rozwój zasobów kultury</w:t>
      </w:r>
      <w:r>
        <w:rPr>
          <w:rFonts w:eastAsia="Calibri"/>
          <w:sz w:val="20"/>
        </w:rPr>
        <w:t xml:space="preserve"> </w:t>
      </w:r>
      <w:r w:rsidRPr="00166061">
        <w:rPr>
          <w:sz w:val="20"/>
        </w:rPr>
        <w:t>Działanie</w:t>
      </w:r>
      <w:r w:rsidRPr="00166061">
        <w:rPr>
          <w:rFonts w:eastAsia="Calibri"/>
          <w:sz w:val="20"/>
        </w:rPr>
        <w:t xml:space="preserve"> 8.1 Ochrona dziedzictwa kulturowego i rozwój zasobów kultury </w:t>
      </w:r>
      <w:r w:rsidRPr="00166061">
        <w:rPr>
          <w:rFonts w:eastAsia="Calibri"/>
          <w:bCs/>
          <w:sz w:val="20"/>
        </w:rPr>
        <w:t>(dla województwa mazowieckiego</w:t>
      </w:r>
      <w:r w:rsidRPr="00166061">
        <w:rPr>
          <w:bCs/>
          <w:sz w:val="20"/>
        </w:rPr>
        <w:t>).</w:t>
      </w:r>
      <w:r>
        <w:rPr>
          <w:sz w:val="20"/>
        </w:rPr>
        <w:t xml:space="preserve"> </w:t>
      </w:r>
      <w:r w:rsidRPr="00EA4860">
        <w:rPr>
          <w:sz w:val="20"/>
        </w:rPr>
        <w:t xml:space="preserve">Typ projektów: </w:t>
      </w:r>
      <w:r w:rsidRPr="00EA4860">
        <w:rPr>
          <w:color w:val="000000"/>
          <w:sz w:val="20"/>
        </w:rPr>
        <w:t xml:space="preserve">Infrastruktura zabytkowa: </w:t>
      </w:r>
      <w:r>
        <w:rPr>
          <w:sz w:val="20"/>
        </w:rPr>
        <w:t xml:space="preserve"> </w:t>
      </w:r>
      <w:r w:rsidRPr="004060DB">
        <w:rPr>
          <w:sz w:val="20"/>
        </w:rPr>
        <w:t xml:space="preserve">Pełna dokumentacja aplikacyjna znajduje się na stronie </w:t>
      </w:r>
      <w:hyperlink r:id="rId11" w:history="1">
        <w:r w:rsidRPr="00FA03F5">
          <w:rPr>
            <w:rStyle w:val="Hipercze"/>
            <w:sz w:val="20"/>
          </w:rPr>
          <w:t>http://poiis.mkidn.gov.pl/http-poiismkidngovpl-skorzystaj-nabory-wnioskow-aktualne-nabory-region-lepiej-rozwiniety-woj-mazowieckie-2017</w:t>
        </w:r>
      </w:hyperlink>
      <w:r w:rsidR="00052D1B" w:rsidRPr="00FA03F5">
        <w:rPr>
          <w:sz w:val="20"/>
        </w:rPr>
        <w:t xml:space="preserve"> </w:t>
      </w:r>
      <w:r w:rsidR="00FA03F5" w:rsidRPr="00FA03F5">
        <w:rPr>
          <w:sz w:val="20"/>
        </w:rPr>
        <w:t>(numer naboru: POIS.08.01.00-IP.05-00-002/17)</w:t>
      </w:r>
      <w:r w:rsidR="00FA03F5">
        <w:rPr>
          <w:sz w:val="20"/>
        </w:rPr>
        <w:t xml:space="preserve"> </w:t>
      </w:r>
      <w:r w:rsidR="00052D1B" w:rsidRPr="00FA03F5">
        <w:rPr>
          <w:sz w:val="20"/>
        </w:rPr>
        <w:t>w zakresie:</w:t>
      </w:r>
    </w:p>
    <w:p w:rsidR="006455D2" w:rsidRDefault="00564548" w:rsidP="00841702">
      <w:pPr>
        <w:pStyle w:val="Bezodstpw"/>
        <w:numPr>
          <w:ilvl w:val="0"/>
          <w:numId w:val="28"/>
        </w:numPr>
        <w:ind w:left="708"/>
        <w:jc w:val="both"/>
        <w:rPr>
          <w:sz w:val="20"/>
        </w:rPr>
      </w:pPr>
      <w:r w:rsidRPr="00052D1B">
        <w:rPr>
          <w:b/>
          <w:sz w:val="20"/>
        </w:rPr>
        <w:t>Studium wykonalności</w:t>
      </w:r>
      <w:r w:rsidRPr="00052D1B">
        <w:rPr>
          <w:sz w:val="20"/>
        </w:rPr>
        <w:t xml:space="preserve"> </w:t>
      </w:r>
      <w:r w:rsidR="00052D1B" w:rsidRPr="00052D1B">
        <w:rPr>
          <w:sz w:val="20"/>
        </w:rPr>
        <w:t>zgodnie z wytycznymi do przygotowania studium wykonalności – projekty w ramach VIII osi priorytetowej POIiŚ 2014-2020</w:t>
      </w:r>
      <w:r w:rsidR="00EA4860" w:rsidRPr="00052D1B">
        <w:rPr>
          <w:sz w:val="20"/>
        </w:rPr>
        <w:t xml:space="preserve"> </w:t>
      </w:r>
    </w:p>
    <w:p w:rsidR="00052D1B" w:rsidRDefault="00052D1B" w:rsidP="00841702">
      <w:pPr>
        <w:pStyle w:val="Bezodstpw"/>
        <w:ind w:left="708"/>
        <w:jc w:val="both"/>
        <w:rPr>
          <w:sz w:val="20"/>
        </w:rPr>
      </w:pPr>
      <w:r>
        <w:rPr>
          <w:sz w:val="20"/>
        </w:rPr>
        <w:t>Głównym celem „Studium wykonalności” jest pokazanie zasadności realizacji projektu, w tym jego zgodność z celami programu operacyjnego, strategii na poziomie krajowym i regionalnym, optymalnej wysokości dotacji z EFRR, a także określenie czy zadanie możliwe jest do zrealizowania, biorąc pod uwagę wymogi wykonalności i trwałości efektów projektu. Zasadność i zgodność musi dotyczyć wszystkich elementów projektu, w przypadku takiego braku koszty niezbędne do realizacji tej części projektu należy uznać za niekwalifikowalne.</w:t>
      </w:r>
    </w:p>
    <w:p w:rsidR="00052D1B" w:rsidRDefault="00052D1B" w:rsidP="00841702">
      <w:pPr>
        <w:pStyle w:val="Bezodstpw"/>
        <w:ind w:left="708"/>
        <w:jc w:val="both"/>
        <w:rPr>
          <w:sz w:val="20"/>
        </w:rPr>
      </w:pPr>
      <w:r>
        <w:rPr>
          <w:sz w:val="20"/>
        </w:rPr>
        <w:t>Dodatkowo Studium wykonalności wskazuje najlepsze z możliwych do zastosowania m.in. rozwiązań technicznych i technologicznych, organizacyjnych, czy finansowo-ekonomicznych.</w:t>
      </w:r>
      <w:r w:rsidR="00841702">
        <w:rPr>
          <w:sz w:val="20"/>
        </w:rPr>
        <w:t xml:space="preserve"> </w:t>
      </w:r>
      <w:r>
        <w:rPr>
          <w:sz w:val="20"/>
        </w:rPr>
        <w:t xml:space="preserve">Uzasadnia wybór opcji, której </w:t>
      </w:r>
      <w:r w:rsidR="00453029">
        <w:rPr>
          <w:sz w:val="20"/>
        </w:rPr>
        <w:t>realizacja doprowadzi do rozwiązania zdiagnozowanych problemów, ponadto określa korzyści i koszty realizacji projektu biorąc pod uwagę między innymi następujące uwarunkowania:</w:t>
      </w:r>
    </w:p>
    <w:p w:rsidR="00453029" w:rsidRDefault="00453029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lastRenderedPageBreak/>
        <w:t>potrzeby rynku,</w:t>
      </w:r>
    </w:p>
    <w:p w:rsidR="00453029" w:rsidRDefault="00453029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>aspekty techniczne i technologiczne,</w:t>
      </w:r>
    </w:p>
    <w:p w:rsidR="00453029" w:rsidRDefault="00453029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>aspekty organizacyjne,</w:t>
      </w:r>
    </w:p>
    <w:p w:rsidR="00453029" w:rsidRDefault="00453029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>aspekty prawne i środowiskowe,</w:t>
      </w:r>
    </w:p>
    <w:p w:rsidR="00453029" w:rsidRDefault="00453029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>aspekty finansowe i ekonomiczne.</w:t>
      </w:r>
    </w:p>
    <w:p w:rsidR="00453029" w:rsidRDefault="00453029" w:rsidP="00453029">
      <w:pPr>
        <w:pStyle w:val="Bezodstpw"/>
        <w:rPr>
          <w:sz w:val="20"/>
        </w:rPr>
      </w:pPr>
      <w:r>
        <w:rPr>
          <w:sz w:val="20"/>
        </w:rPr>
        <w:t>Studium wykonalności jest także dokumentem wyjściowym, na podstawie którego wypełniany jest  Wniosek o dofinansowanie.</w:t>
      </w:r>
    </w:p>
    <w:p w:rsidR="00453029" w:rsidRPr="00052D1B" w:rsidRDefault="00453029" w:rsidP="00453029">
      <w:pPr>
        <w:pStyle w:val="Bezodstpw"/>
        <w:rPr>
          <w:sz w:val="20"/>
        </w:rPr>
      </w:pPr>
      <w:r>
        <w:rPr>
          <w:sz w:val="20"/>
        </w:rPr>
        <w:t xml:space="preserve">Studium wykonalności należy opracować m.in. w oparciu o przygotowany zgodnie z niżej wymienionymi wskazówkami </w:t>
      </w:r>
      <w:r w:rsidRPr="00453029">
        <w:rPr>
          <w:b/>
          <w:sz w:val="20"/>
          <w:u w:val="single"/>
        </w:rPr>
        <w:t>Raport z przeprowadzenia analizy popytu</w:t>
      </w:r>
    </w:p>
    <w:p w:rsidR="00052D1B" w:rsidRDefault="00453029" w:rsidP="00052D1B">
      <w:pPr>
        <w:pStyle w:val="Bezodstpw"/>
        <w:rPr>
          <w:sz w:val="20"/>
        </w:rPr>
      </w:pPr>
      <w:r>
        <w:rPr>
          <w:sz w:val="20"/>
        </w:rPr>
        <w:t xml:space="preserve">Analiza identyfikuje ilościowo zapotrzebowanie na realizację planowanej inwestycji. W jej ramach należy uwzględnić zarówno bieżący ( w oparciu o aktualne dane) jak również prognozowany popyt ( w parciu o prognozy uwzględniające m.in. wskaźniki makroekonomiczne i społeczne, </w:t>
      </w:r>
      <w:r w:rsidRPr="004060DB">
        <w:rPr>
          <w:sz w:val="20"/>
        </w:rPr>
        <w:t>wykonane konkretne badania określające społeczne zapotrzebowanie na projekt</w:t>
      </w:r>
      <w:r w:rsidR="004060DB">
        <w:rPr>
          <w:b/>
          <w:sz w:val="20"/>
        </w:rPr>
        <w:t>)</w:t>
      </w:r>
      <w:r>
        <w:rPr>
          <w:b/>
          <w:sz w:val="20"/>
        </w:rPr>
        <w:t xml:space="preserve">. </w:t>
      </w:r>
      <w:r w:rsidRPr="00DD5FB9">
        <w:rPr>
          <w:sz w:val="20"/>
        </w:rPr>
        <w:t xml:space="preserve">Analiza powinna odwoływać się </w:t>
      </w:r>
      <w:r w:rsidR="00DD5FB9">
        <w:rPr>
          <w:sz w:val="20"/>
        </w:rPr>
        <w:t>do kwestii bieżącego oraz przyszłego zapotrzebowania inwestycji na zasoby oraz przewidywanego rozwoju infrastruktury oraz efektu sieciowego (jeżeli występuje lub może wystąpić w wyniku realizacji inwestycji).</w:t>
      </w:r>
    </w:p>
    <w:p w:rsidR="00DD5FB9" w:rsidRDefault="00DD5FB9" w:rsidP="00052D1B">
      <w:pPr>
        <w:pStyle w:val="Bezodstpw"/>
        <w:rPr>
          <w:b/>
          <w:sz w:val="20"/>
        </w:rPr>
      </w:pPr>
      <w:r w:rsidRPr="00DD5FB9">
        <w:rPr>
          <w:b/>
          <w:sz w:val="20"/>
        </w:rPr>
        <w:t>Z</w:t>
      </w:r>
      <w:r>
        <w:rPr>
          <w:b/>
          <w:sz w:val="20"/>
        </w:rPr>
        <w:t>d</w:t>
      </w:r>
      <w:r w:rsidRPr="00DD5FB9">
        <w:rPr>
          <w:b/>
          <w:sz w:val="20"/>
        </w:rPr>
        <w:t>efiniowanie obszaru objętego analizą popytu:</w:t>
      </w:r>
    </w:p>
    <w:p w:rsidR="00DD5FB9" w:rsidRPr="00C21653" w:rsidRDefault="00DD5FB9" w:rsidP="00C2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Należy zidentyfikować:</w:t>
      </w:r>
    </w:p>
    <w:p w:rsidR="00DD5FB9" w:rsidRPr="00C21653" w:rsidRDefault="00DD5FB9" w:rsidP="00826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charakterystykę rynku na którym realizowany jest projekt (obszar objęty analizą popytu),</w:t>
      </w:r>
    </w:p>
    <w:p w:rsidR="00DD5FB9" w:rsidRPr="00C21653" w:rsidRDefault="00DD5FB9" w:rsidP="00826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obecnych odbiorców działalności kulturalnej i edukacyjnej Wnioskodawcy (charakterystyka</w:t>
      </w:r>
      <w:r w:rsidR="00C21653">
        <w:rPr>
          <w:rFonts w:ascii="Times New Roman" w:hAnsi="Times New Roman"/>
          <w:sz w:val="20"/>
          <w:szCs w:val="20"/>
        </w:rPr>
        <w:t xml:space="preserve"> </w:t>
      </w:r>
      <w:r w:rsidRPr="00C21653">
        <w:rPr>
          <w:rFonts w:ascii="Times New Roman" w:hAnsi="Times New Roman"/>
          <w:sz w:val="20"/>
          <w:szCs w:val="20"/>
        </w:rPr>
        <w:t>odbiorców, ich liczba, podstawa oszacowania),</w:t>
      </w:r>
    </w:p>
    <w:p w:rsidR="00DD5FB9" w:rsidRPr="00C21653" w:rsidRDefault="00DD5FB9" w:rsidP="00826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przyszłych odbiorców projektu (beneficjentów końcowych projektu). Ważne jest także określenie</w:t>
      </w:r>
      <w:r w:rsidR="00C21653">
        <w:rPr>
          <w:rFonts w:ascii="Times New Roman" w:hAnsi="Times New Roman"/>
          <w:sz w:val="20"/>
          <w:szCs w:val="20"/>
        </w:rPr>
        <w:t xml:space="preserve"> </w:t>
      </w:r>
      <w:r w:rsidRPr="00C21653">
        <w:rPr>
          <w:rFonts w:ascii="Times New Roman" w:hAnsi="Times New Roman"/>
          <w:sz w:val="20"/>
          <w:szCs w:val="20"/>
        </w:rPr>
        <w:t>potrzeb kulturalnych/edukacyjnych odbiorców projektu.</w:t>
      </w:r>
    </w:p>
    <w:p w:rsidR="00DD5FB9" w:rsidRDefault="00DD5FB9" w:rsidP="00C2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Analiza musi być oparta o obiektywne dane zewnętrzne (np.</w:t>
      </w:r>
      <w:r w:rsidR="00C21653">
        <w:rPr>
          <w:rFonts w:ascii="Times New Roman" w:hAnsi="Times New Roman"/>
          <w:sz w:val="20"/>
          <w:szCs w:val="20"/>
        </w:rPr>
        <w:t xml:space="preserve"> publikacje GUS, dane jednostek samorządu </w:t>
      </w:r>
      <w:r w:rsidRPr="00C21653">
        <w:rPr>
          <w:rFonts w:ascii="Times New Roman" w:hAnsi="Times New Roman"/>
          <w:sz w:val="20"/>
          <w:szCs w:val="20"/>
        </w:rPr>
        <w:t>terytorialnego itp.). Konieczne jest podanie źródła danych.</w:t>
      </w:r>
    </w:p>
    <w:p w:rsidR="00C21653" w:rsidRDefault="00C21653" w:rsidP="00C2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C21653">
        <w:rPr>
          <w:rFonts w:ascii="Times New Roman" w:hAnsi="Times New Roman"/>
          <w:b/>
          <w:bCs/>
          <w:sz w:val="18"/>
          <w:szCs w:val="18"/>
        </w:rPr>
        <w:t>Popyt zgłaszany na produkty/usługi objęte projektem</w:t>
      </w:r>
    </w:p>
    <w:p w:rsidR="00C21653" w:rsidRDefault="00C21653" w:rsidP="00C2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Bieżący popyt</w:t>
      </w:r>
    </w:p>
    <w:p w:rsidR="00C21653" w:rsidRDefault="00C21653" w:rsidP="00C2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Dla bieżącego popytu należy przedstawić bieżącą wielkość popytu na usługi oferowane przez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653">
        <w:rPr>
          <w:rFonts w:ascii="Times New Roman" w:hAnsi="Times New Roman"/>
          <w:sz w:val="20"/>
          <w:szCs w:val="20"/>
        </w:rPr>
        <w:t>Wnioskodawcę (w ciągu 5 lat poprzedzających rok złożenia wnios</w:t>
      </w:r>
      <w:r>
        <w:rPr>
          <w:rFonts w:ascii="Times New Roman" w:hAnsi="Times New Roman"/>
          <w:sz w:val="20"/>
          <w:szCs w:val="20"/>
        </w:rPr>
        <w:t xml:space="preserve">ku), grupy docelowe, do których </w:t>
      </w:r>
      <w:r w:rsidRPr="00C21653">
        <w:rPr>
          <w:rFonts w:ascii="Times New Roman" w:hAnsi="Times New Roman"/>
          <w:sz w:val="20"/>
          <w:szCs w:val="20"/>
        </w:rPr>
        <w:t xml:space="preserve">skierowana jest oferta. Należy przedstawić metodykę wyliczenia </w:t>
      </w:r>
      <w:r>
        <w:rPr>
          <w:rFonts w:ascii="Times New Roman" w:hAnsi="Times New Roman"/>
          <w:sz w:val="20"/>
          <w:szCs w:val="20"/>
        </w:rPr>
        <w:t xml:space="preserve">bieżącego popytu, w tym wskazać </w:t>
      </w:r>
      <w:r w:rsidRPr="00C21653">
        <w:rPr>
          <w:rFonts w:ascii="Times New Roman" w:hAnsi="Times New Roman"/>
          <w:sz w:val="20"/>
          <w:szCs w:val="20"/>
        </w:rPr>
        <w:t>dokładnie źródła danych.</w:t>
      </w:r>
    </w:p>
    <w:p w:rsidR="00C21653" w:rsidRDefault="00C21653" w:rsidP="00C2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21653">
        <w:rPr>
          <w:rFonts w:ascii="Times New Roman" w:hAnsi="Times New Roman"/>
          <w:b/>
          <w:sz w:val="20"/>
          <w:szCs w:val="20"/>
        </w:rPr>
        <w:t>Przyszły popyt</w:t>
      </w:r>
    </w:p>
    <w:p w:rsidR="00C21653" w:rsidRPr="00C21653" w:rsidRDefault="00C21653" w:rsidP="00C21653">
      <w:pPr>
        <w:pStyle w:val="Bezodstpw"/>
        <w:rPr>
          <w:sz w:val="20"/>
        </w:rPr>
      </w:pPr>
      <w:r w:rsidRPr="00C21653">
        <w:rPr>
          <w:sz w:val="20"/>
        </w:rPr>
        <w:t>Dla określenia przyszłego popytu należy wskazać przyszłe zainteresowanie produktami i usługami</w:t>
      </w:r>
      <w:r>
        <w:rPr>
          <w:sz w:val="20"/>
        </w:rPr>
        <w:t xml:space="preserve"> </w:t>
      </w:r>
      <w:r w:rsidRPr="00C21653">
        <w:rPr>
          <w:sz w:val="20"/>
        </w:rPr>
        <w:t>oferowan</w:t>
      </w:r>
      <w:r>
        <w:rPr>
          <w:sz w:val="20"/>
        </w:rPr>
        <w:t xml:space="preserve">ymi przez zrealizowany projekt. </w:t>
      </w:r>
      <w:r w:rsidRPr="00C21653">
        <w:rPr>
          <w:sz w:val="20"/>
        </w:rPr>
        <w:t xml:space="preserve">Powyższe należy </w:t>
      </w:r>
      <w:r w:rsidRPr="00C21653">
        <w:rPr>
          <w:b/>
          <w:bCs/>
          <w:sz w:val="20"/>
        </w:rPr>
        <w:t>potwierdzić wykonaniem konkretnych badań określających społeczne</w:t>
      </w:r>
      <w:r>
        <w:rPr>
          <w:sz w:val="20"/>
        </w:rPr>
        <w:t xml:space="preserve"> </w:t>
      </w:r>
      <w:r w:rsidRPr="00C21653">
        <w:rPr>
          <w:b/>
          <w:bCs/>
          <w:sz w:val="20"/>
        </w:rPr>
        <w:t xml:space="preserve">zapotrzebowanie na dany projekt </w:t>
      </w:r>
      <w:r w:rsidRPr="00C21653">
        <w:rPr>
          <w:sz w:val="20"/>
        </w:rPr>
        <w:t>(ankiety lub inny rodzaj badań wyk</w:t>
      </w:r>
      <w:r>
        <w:rPr>
          <w:sz w:val="20"/>
        </w:rPr>
        <w:t xml:space="preserve">onane przez firmę zajmującą się </w:t>
      </w:r>
      <w:r w:rsidRPr="00C21653">
        <w:rPr>
          <w:sz w:val="20"/>
        </w:rPr>
        <w:t>badaniem rynku), przedstawienie danych statystycznych wynika</w:t>
      </w:r>
      <w:r>
        <w:rPr>
          <w:sz w:val="20"/>
        </w:rPr>
        <w:t xml:space="preserve">jących z ww. badań, mówiących o </w:t>
      </w:r>
      <w:r w:rsidRPr="00C21653">
        <w:rPr>
          <w:sz w:val="20"/>
        </w:rPr>
        <w:t>tym: ilu ludzi będzie zainteresowanych usługami czy produktami</w:t>
      </w:r>
      <w:r>
        <w:rPr>
          <w:sz w:val="20"/>
        </w:rPr>
        <w:t xml:space="preserve"> powstałymi w wyniku realizacji </w:t>
      </w:r>
      <w:r w:rsidRPr="00C21653">
        <w:rPr>
          <w:sz w:val="20"/>
        </w:rPr>
        <w:t>danego projektu, jaka będzie liczba nowych odbiorców, jak wygląda</w:t>
      </w:r>
      <w:r>
        <w:rPr>
          <w:sz w:val="20"/>
        </w:rPr>
        <w:t xml:space="preserve">ć będą możliwości korzystania z </w:t>
      </w:r>
      <w:r w:rsidRPr="00C21653">
        <w:rPr>
          <w:sz w:val="20"/>
        </w:rPr>
        <w:t xml:space="preserve">usług z uwzględnieniem potencjału nabywczego odbiorców, jaki będzie stopień </w:t>
      </w:r>
      <w:r>
        <w:rPr>
          <w:sz w:val="20"/>
        </w:rPr>
        <w:t xml:space="preserve">wzrostu popytu na </w:t>
      </w:r>
      <w:r w:rsidRPr="00C21653">
        <w:rPr>
          <w:sz w:val="20"/>
        </w:rPr>
        <w:t>oferowane usługi, jakie będą nowe grupy odbiorców, jakie konkretne działania będą skierowane do</w:t>
      </w:r>
    </w:p>
    <w:p w:rsidR="00C21653" w:rsidRDefault="00C21653" w:rsidP="00C21653">
      <w:pPr>
        <w:pStyle w:val="Bezodstpw"/>
        <w:rPr>
          <w:sz w:val="20"/>
        </w:rPr>
      </w:pPr>
      <w:r w:rsidRPr="00C21653">
        <w:rPr>
          <w:sz w:val="20"/>
        </w:rPr>
        <w:t>konkretnych grup odbiorców.</w:t>
      </w:r>
    </w:p>
    <w:p w:rsidR="00C21653" w:rsidRDefault="00C21653" w:rsidP="00C21653">
      <w:pPr>
        <w:pStyle w:val="Bezodstpw"/>
        <w:rPr>
          <w:sz w:val="20"/>
        </w:rPr>
      </w:pPr>
      <w:r w:rsidRPr="00C21653">
        <w:rPr>
          <w:b/>
          <w:sz w:val="20"/>
        </w:rPr>
        <w:t>Wskazane wartości przyszłego popytu będą podstawą do określenia wskaźnika rezultatu bezpośredniego wskazanym w studium wykonalności</w:t>
      </w:r>
      <w:r>
        <w:rPr>
          <w:sz w:val="20"/>
        </w:rPr>
        <w:t xml:space="preserve"> oraz wniosku aplikacyjnym z którego </w:t>
      </w:r>
      <w:r w:rsidR="003E7C65">
        <w:rPr>
          <w:sz w:val="20"/>
        </w:rPr>
        <w:t>Z</w:t>
      </w:r>
      <w:r>
        <w:rPr>
          <w:sz w:val="20"/>
        </w:rPr>
        <w:t>amawiający będzie musiał osiągnąć po zrealizowaniu inwestycji.</w:t>
      </w:r>
    </w:p>
    <w:p w:rsidR="003E7C65" w:rsidRDefault="003E7C65" w:rsidP="00C21653">
      <w:pPr>
        <w:pStyle w:val="Bezodstpw"/>
        <w:rPr>
          <w:b/>
          <w:sz w:val="20"/>
        </w:rPr>
      </w:pPr>
      <w:r w:rsidRPr="003E7C65">
        <w:rPr>
          <w:b/>
          <w:sz w:val="20"/>
        </w:rPr>
        <w:t>Należy opisać sposób monitorowania przyszłego popytu i osiągnięcia założonych wskaźników rezultatu.</w:t>
      </w:r>
    </w:p>
    <w:p w:rsidR="003E7C65" w:rsidRDefault="003E7C65" w:rsidP="00C21653">
      <w:pPr>
        <w:pStyle w:val="Bezodstpw"/>
        <w:rPr>
          <w:sz w:val="20"/>
        </w:rPr>
      </w:pPr>
      <w:r w:rsidRPr="003E7C65">
        <w:rPr>
          <w:sz w:val="20"/>
        </w:rPr>
        <w:t xml:space="preserve">Ponadto należy określić </w:t>
      </w:r>
      <w:r w:rsidRPr="003E7C65">
        <w:rPr>
          <w:b/>
          <w:sz w:val="20"/>
        </w:rPr>
        <w:t>wskaźnik użytkowania</w:t>
      </w:r>
      <w:r w:rsidRPr="003E7C65">
        <w:rPr>
          <w:sz w:val="20"/>
        </w:rPr>
        <w:t xml:space="preserve"> obiektu po zakończeniu realizacji projektu i stopień wzrostu popytu (nominalny i procentowy)</w:t>
      </w:r>
    </w:p>
    <w:p w:rsidR="003E7C65" w:rsidRDefault="003E7C65" w:rsidP="003621B0">
      <w:pPr>
        <w:pStyle w:val="Bezodstpw"/>
        <w:jc w:val="both"/>
        <w:rPr>
          <w:rFonts w:cs="Calibri"/>
          <w:sz w:val="20"/>
        </w:rPr>
      </w:pPr>
      <w:r w:rsidRPr="003621B0">
        <w:rPr>
          <w:b/>
          <w:sz w:val="20"/>
        </w:rPr>
        <w:t>Wskaźnik użytkowania</w:t>
      </w:r>
      <w:r w:rsidRPr="003621B0">
        <w:rPr>
          <w:sz w:val="20"/>
        </w:rPr>
        <w:t xml:space="preserve"> należy interpretować jako procentowe wykorzystania obiektu do jego maksymalnej przepustowości tj. np. wskaźnik uż</w:t>
      </w:r>
      <w:r w:rsidR="003621B0" w:rsidRPr="003621B0">
        <w:rPr>
          <w:sz w:val="20"/>
        </w:rPr>
        <w:t xml:space="preserve">ytkowania </w:t>
      </w:r>
      <w:r w:rsidR="003621B0" w:rsidRPr="003621B0">
        <w:rPr>
          <w:rFonts w:cs="Calibri"/>
          <w:sz w:val="20"/>
        </w:rPr>
        <w:t>sali koncertowej wynoszący 50% w pierwszym roku eksploatacji będzie oznaczał, że sala wykorzystywana jest w połowie swojej maksymalnej przepustowości (pojemności).</w:t>
      </w:r>
    </w:p>
    <w:p w:rsidR="003621B0" w:rsidRPr="00FA5755" w:rsidRDefault="003621B0" w:rsidP="003621B0">
      <w:pPr>
        <w:pStyle w:val="Bezodstpw"/>
        <w:jc w:val="both"/>
        <w:rPr>
          <w:sz w:val="20"/>
        </w:rPr>
      </w:pPr>
      <w:r w:rsidRPr="00FA5755">
        <w:rPr>
          <w:sz w:val="20"/>
        </w:rPr>
        <w:t>Minimalna metodologia badania:</w:t>
      </w:r>
    </w:p>
    <w:p w:rsidR="00563C24" w:rsidRDefault="00563C24" w:rsidP="00826DCB">
      <w:pPr>
        <w:pStyle w:val="Bezodstpw"/>
        <w:numPr>
          <w:ilvl w:val="0"/>
          <w:numId w:val="44"/>
        </w:numPr>
        <w:jc w:val="both"/>
        <w:rPr>
          <w:sz w:val="20"/>
        </w:rPr>
      </w:pPr>
      <w:r w:rsidRPr="00FA5755">
        <w:rPr>
          <w:sz w:val="20"/>
        </w:rPr>
        <w:t>analiza danych zastanych (desk reserch) dotycząca ekonomicznych aspektów rynku edukacyjno – kulturalnego w regionie , makroregionie i w Polsce</w:t>
      </w:r>
    </w:p>
    <w:p w:rsidR="00D059DC" w:rsidRDefault="00563C24" w:rsidP="001A172E">
      <w:pPr>
        <w:pStyle w:val="Bezodstpw"/>
        <w:numPr>
          <w:ilvl w:val="0"/>
          <w:numId w:val="44"/>
        </w:numPr>
        <w:jc w:val="both"/>
        <w:rPr>
          <w:sz w:val="20"/>
        </w:rPr>
      </w:pPr>
      <w:r w:rsidRPr="00D059DC">
        <w:rPr>
          <w:sz w:val="20"/>
        </w:rPr>
        <w:t xml:space="preserve">badania ankietowe techniką </w:t>
      </w:r>
      <w:r w:rsidR="009D31ED" w:rsidRPr="00D059DC">
        <w:rPr>
          <w:sz w:val="20"/>
        </w:rPr>
        <w:t>PAPI na próbie</w:t>
      </w:r>
      <w:r w:rsidRPr="00D059DC">
        <w:rPr>
          <w:sz w:val="20"/>
        </w:rPr>
        <w:t xml:space="preserve"> min </w:t>
      </w:r>
      <w:r w:rsidR="00D059DC" w:rsidRPr="00D059DC">
        <w:rPr>
          <w:sz w:val="20"/>
        </w:rPr>
        <w:t>N=260 mieszkańców Mazowsza i innych województw</w:t>
      </w:r>
      <w:r w:rsidRPr="00D059DC">
        <w:rPr>
          <w:sz w:val="20"/>
        </w:rPr>
        <w:t xml:space="preserve"> </w:t>
      </w:r>
    </w:p>
    <w:p w:rsidR="00D059DC" w:rsidRDefault="00D059DC" w:rsidP="00D059DC">
      <w:pPr>
        <w:pStyle w:val="Bezodstpw"/>
        <w:jc w:val="both"/>
        <w:rPr>
          <w:sz w:val="20"/>
        </w:rPr>
      </w:pPr>
      <w:r>
        <w:rPr>
          <w:sz w:val="20"/>
        </w:rPr>
        <w:t>B</w:t>
      </w:r>
      <w:r w:rsidR="00563C24" w:rsidRPr="00D059DC">
        <w:rPr>
          <w:sz w:val="20"/>
        </w:rPr>
        <w:t xml:space="preserve">adania </w:t>
      </w:r>
      <w:r>
        <w:rPr>
          <w:sz w:val="20"/>
        </w:rPr>
        <w:t>zrealizowane zostaną na następujących próbach:</w:t>
      </w:r>
    </w:p>
    <w:p w:rsidR="00D059DC" w:rsidRDefault="00D059DC" w:rsidP="00D059DC">
      <w:pPr>
        <w:pStyle w:val="Bezodstpw"/>
        <w:jc w:val="both"/>
        <w:rPr>
          <w:sz w:val="20"/>
        </w:rPr>
      </w:pPr>
      <w:r>
        <w:rPr>
          <w:sz w:val="20"/>
        </w:rPr>
        <w:t xml:space="preserve"> - badania grupy docelowej N=260-300, w tym:</w:t>
      </w:r>
    </w:p>
    <w:p w:rsidR="00D059DC" w:rsidRDefault="00D059DC" w:rsidP="00D059DC">
      <w:pPr>
        <w:pStyle w:val="Bezodstpw"/>
        <w:numPr>
          <w:ilvl w:val="0"/>
          <w:numId w:val="45"/>
        </w:numPr>
        <w:jc w:val="both"/>
        <w:rPr>
          <w:sz w:val="20"/>
        </w:rPr>
      </w:pPr>
      <w:r>
        <w:rPr>
          <w:sz w:val="20"/>
        </w:rPr>
        <w:t>badanie dotychczasowych odbiorców oferty</w:t>
      </w:r>
    </w:p>
    <w:p w:rsidR="00D059DC" w:rsidRDefault="00D059DC" w:rsidP="00D059DC">
      <w:pPr>
        <w:pStyle w:val="Bezodstpw"/>
        <w:numPr>
          <w:ilvl w:val="0"/>
          <w:numId w:val="45"/>
        </w:numPr>
        <w:jc w:val="both"/>
        <w:rPr>
          <w:sz w:val="20"/>
        </w:rPr>
      </w:pPr>
      <w:r>
        <w:rPr>
          <w:sz w:val="20"/>
        </w:rPr>
        <w:t>badanie potencjalnych użytkowników oferty.</w:t>
      </w:r>
    </w:p>
    <w:p w:rsidR="00D059DC" w:rsidRDefault="00D059DC" w:rsidP="00D059DC">
      <w:pPr>
        <w:pStyle w:val="Bezodstpw"/>
        <w:jc w:val="both"/>
        <w:rPr>
          <w:sz w:val="20"/>
        </w:rPr>
      </w:pPr>
    </w:p>
    <w:p w:rsidR="00D059DC" w:rsidRDefault="00D059DC" w:rsidP="00D059DC">
      <w:pPr>
        <w:pStyle w:val="Bezodstpw"/>
        <w:jc w:val="both"/>
        <w:rPr>
          <w:sz w:val="20"/>
        </w:rPr>
      </w:pPr>
    </w:p>
    <w:p w:rsidR="00D059DC" w:rsidRDefault="00D059DC" w:rsidP="00D059DC">
      <w:pPr>
        <w:pStyle w:val="Bezodstpw"/>
        <w:jc w:val="both"/>
        <w:rPr>
          <w:sz w:val="20"/>
        </w:rPr>
      </w:pPr>
    </w:p>
    <w:p w:rsidR="005C31B8" w:rsidRDefault="00FA5755" w:rsidP="00D059DC">
      <w:pPr>
        <w:pStyle w:val="Bezodstpw"/>
        <w:numPr>
          <w:ilvl w:val="0"/>
          <w:numId w:val="28"/>
        </w:numPr>
        <w:jc w:val="both"/>
        <w:rPr>
          <w:sz w:val="20"/>
        </w:rPr>
      </w:pPr>
      <w:r w:rsidRPr="00563C24">
        <w:rPr>
          <w:b/>
          <w:sz w:val="20"/>
        </w:rPr>
        <w:t xml:space="preserve">Wniosek aplikacyjny – </w:t>
      </w:r>
      <w:r w:rsidRPr="00563C24">
        <w:rPr>
          <w:sz w:val="20"/>
        </w:rPr>
        <w:t>wypełniony formularz wniosku</w:t>
      </w:r>
      <w:r w:rsidRPr="00563C24">
        <w:rPr>
          <w:b/>
          <w:sz w:val="20"/>
        </w:rPr>
        <w:t xml:space="preserve"> </w:t>
      </w:r>
      <w:r w:rsidRPr="00563C24">
        <w:rPr>
          <w:sz w:val="20"/>
        </w:rPr>
        <w:t>aplikacyjnego zgodnie ze wzorem MKID i z wytycznymi do przygotowania studium wykonalności – projekty w ramach VIII osi priorytetowej POIiŚ 2014-2020</w:t>
      </w:r>
      <w:r w:rsidR="005C31B8" w:rsidRPr="00563C24">
        <w:rPr>
          <w:sz w:val="20"/>
        </w:rPr>
        <w:t xml:space="preserve"> wraz z </w:t>
      </w:r>
      <w:r w:rsidR="005C31B8" w:rsidRPr="00563C24">
        <w:rPr>
          <w:b/>
          <w:sz w:val="20"/>
        </w:rPr>
        <w:t>Załącznikami do wniosku –</w:t>
      </w:r>
      <w:r w:rsidR="005C31B8" w:rsidRPr="00563C24">
        <w:rPr>
          <w:sz w:val="20"/>
        </w:rPr>
        <w:t xml:space="preserve"> zgodnie z listą i zakresem wymaganych załączników do wniosku wg wzorów załączników oraz wytycznych dot. przygotowania wybranych załączników wymaganych regulaminem.</w:t>
      </w:r>
    </w:p>
    <w:p w:rsidR="00563C24" w:rsidRPr="00563C24" w:rsidRDefault="00563C24" w:rsidP="00563C24">
      <w:pPr>
        <w:pStyle w:val="Bezodstpw"/>
        <w:ind w:left="1068"/>
        <w:jc w:val="both"/>
        <w:rPr>
          <w:sz w:val="20"/>
        </w:rPr>
      </w:pPr>
    </w:p>
    <w:p w:rsidR="00FA6382" w:rsidRPr="00C04BB7" w:rsidRDefault="00FA6382" w:rsidP="00826DCB">
      <w:pPr>
        <w:pStyle w:val="Bezodstpw"/>
        <w:numPr>
          <w:ilvl w:val="0"/>
          <w:numId w:val="24"/>
        </w:numPr>
        <w:jc w:val="both"/>
        <w:rPr>
          <w:sz w:val="20"/>
        </w:rPr>
      </w:pPr>
      <w:r w:rsidRPr="00C04BB7">
        <w:rPr>
          <w:sz w:val="20"/>
        </w:rPr>
        <w:t xml:space="preserve">Dokumenty należy opracować w języku polskim w ilości: trzy egzemplarze w formie papierowej oraz </w:t>
      </w:r>
      <w:r>
        <w:rPr>
          <w:sz w:val="20"/>
        </w:rPr>
        <w:t xml:space="preserve">dwóch egzemplarzach </w:t>
      </w:r>
      <w:r w:rsidRPr="00C04BB7">
        <w:rPr>
          <w:sz w:val="20"/>
        </w:rPr>
        <w:t xml:space="preserve"> w wersji elektronicznej</w:t>
      </w:r>
      <w:r>
        <w:rPr>
          <w:sz w:val="20"/>
        </w:rPr>
        <w:t xml:space="preserve"> na płycie CD</w:t>
      </w:r>
      <w:r w:rsidRPr="00C04BB7">
        <w:rPr>
          <w:sz w:val="20"/>
        </w:rPr>
        <w:t xml:space="preserve">/DVD (plik plik PDF, Microsoft Office lub równoważne; analiza ekonomiczno – finansowa w aktywnym pliku Microsoft </w:t>
      </w:r>
      <w:r>
        <w:rPr>
          <w:sz w:val="20"/>
        </w:rPr>
        <w:t>Excel lub równoważnym) zawierającym otwarte formuł</w:t>
      </w:r>
      <w:r w:rsidRPr="00C04BB7">
        <w:rPr>
          <w:sz w:val="20"/>
        </w:rPr>
        <w:t>y obliczeniowe do wszystkich obliczeń dokonanych w studium wykonalności .</w:t>
      </w:r>
    </w:p>
    <w:p w:rsidR="00BB323A" w:rsidRDefault="007A1DC2" w:rsidP="00826DCB">
      <w:pPr>
        <w:pStyle w:val="Bezodstpw"/>
        <w:numPr>
          <w:ilvl w:val="0"/>
          <w:numId w:val="24"/>
        </w:numPr>
        <w:jc w:val="both"/>
        <w:rPr>
          <w:sz w:val="20"/>
        </w:rPr>
      </w:pPr>
      <w:r>
        <w:rPr>
          <w:sz w:val="20"/>
        </w:rPr>
        <w:t>Opis projektu</w:t>
      </w:r>
      <w:r w:rsidR="00BB323A">
        <w:rPr>
          <w:sz w:val="20"/>
        </w:rPr>
        <w:t xml:space="preserve">: </w:t>
      </w:r>
    </w:p>
    <w:p w:rsidR="003B71DD" w:rsidRPr="00472568" w:rsidRDefault="007A1DC2" w:rsidP="003B71DD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 xml:space="preserve">W </w:t>
      </w:r>
      <w:r w:rsidR="003B71DD" w:rsidRPr="00472568">
        <w:rPr>
          <w:rFonts w:ascii="Times New Roman" w:hAnsi="Times New Roman"/>
          <w:sz w:val="20"/>
          <w:szCs w:val="20"/>
        </w:rPr>
        <w:t xml:space="preserve"> skład </w:t>
      </w:r>
      <w:r w:rsidRPr="00472568">
        <w:rPr>
          <w:rFonts w:ascii="Times New Roman" w:hAnsi="Times New Roman"/>
          <w:sz w:val="20"/>
          <w:szCs w:val="20"/>
        </w:rPr>
        <w:t xml:space="preserve">zespołu muzealnego tworzącego Muzeum Małego Miasta </w:t>
      </w:r>
      <w:r w:rsidR="003B71DD" w:rsidRPr="00472568">
        <w:rPr>
          <w:rFonts w:ascii="Times New Roman" w:hAnsi="Times New Roman"/>
          <w:sz w:val="20"/>
          <w:szCs w:val="20"/>
        </w:rPr>
        <w:t>wchodzą następujące obiekty:</w:t>
      </w:r>
    </w:p>
    <w:p w:rsidR="003B71DD" w:rsidRPr="00472568" w:rsidRDefault="003B71DD" w:rsidP="00826DC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 xml:space="preserve">Drewniany budynek z pocz. XIX wieku, ul. Zamkowa 4 wpisany do rejestru zabytków nieruchomych województwa mazowieckiego pod nr A-247 tzw. </w:t>
      </w:r>
      <w:r w:rsidRPr="00472568">
        <w:rPr>
          <w:rFonts w:ascii="Times New Roman" w:hAnsi="Times New Roman"/>
          <w:color w:val="000000" w:themeColor="text1"/>
          <w:sz w:val="20"/>
          <w:szCs w:val="20"/>
        </w:rPr>
        <w:t xml:space="preserve"> Dom Poety Stefana Gołębiowskiego wraz z ogrodem- obecnie nieużytkowany.</w:t>
      </w:r>
    </w:p>
    <w:p w:rsidR="003B71DD" w:rsidRPr="00472568" w:rsidRDefault="003B71DD" w:rsidP="00826DC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Budynek gospodarczy (tzw</w:t>
      </w:r>
      <w:r w:rsidR="007A1DC2" w:rsidRPr="00472568">
        <w:rPr>
          <w:rFonts w:ascii="Times New Roman" w:hAnsi="Times New Roman"/>
          <w:sz w:val="20"/>
          <w:szCs w:val="20"/>
        </w:rPr>
        <w:t xml:space="preserve">. </w:t>
      </w:r>
      <w:r w:rsidRPr="00472568">
        <w:rPr>
          <w:rFonts w:ascii="Times New Roman" w:hAnsi="Times New Roman"/>
          <w:sz w:val="20"/>
          <w:szCs w:val="20"/>
        </w:rPr>
        <w:t xml:space="preserve"> Toaleta publiczna) – obiekt w ogrodzie poety Stefana G</w:t>
      </w:r>
      <w:r w:rsidR="007A1DC2" w:rsidRPr="00472568">
        <w:rPr>
          <w:rFonts w:ascii="Times New Roman" w:hAnsi="Times New Roman"/>
          <w:sz w:val="20"/>
          <w:szCs w:val="20"/>
        </w:rPr>
        <w:t>ołę</w:t>
      </w:r>
      <w:r w:rsidRPr="00472568">
        <w:rPr>
          <w:rFonts w:ascii="Times New Roman" w:hAnsi="Times New Roman"/>
          <w:sz w:val="20"/>
          <w:szCs w:val="20"/>
        </w:rPr>
        <w:t>biowskiego ul. Zamkowa 4.</w:t>
      </w:r>
      <w:r w:rsidR="007A1DC2" w:rsidRPr="00472568">
        <w:rPr>
          <w:rFonts w:ascii="Times New Roman" w:hAnsi="Times New Roman"/>
          <w:sz w:val="20"/>
          <w:szCs w:val="20"/>
        </w:rPr>
        <w:t xml:space="preserve">usytuowany na terenie ogrodu Stefana Gołębiowskiego </w:t>
      </w:r>
    </w:p>
    <w:p w:rsidR="003B71DD" w:rsidRPr="00472568" w:rsidRDefault="003B71DD" w:rsidP="00826DC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 xml:space="preserve">Drewniany </w:t>
      </w:r>
      <w:r w:rsidR="007A1DC2" w:rsidRPr="00472568">
        <w:rPr>
          <w:rFonts w:ascii="Times New Roman" w:hAnsi="Times New Roman"/>
          <w:sz w:val="20"/>
          <w:szCs w:val="20"/>
        </w:rPr>
        <w:t xml:space="preserve">spichlerz z początku XIX w. –  </w:t>
      </w:r>
      <w:r w:rsidRPr="00472568">
        <w:rPr>
          <w:rFonts w:ascii="Times New Roman" w:hAnsi="Times New Roman"/>
          <w:sz w:val="20"/>
          <w:szCs w:val="20"/>
        </w:rPr>
        <w:t>ul. Zamkowa nr 4- obecnie nieużytkowany</w:t>
      </w:r>
    </w:p>
    <w:p w:rsidR="003B71DD" w:rsidRPr="00472568" w:rsidRDefault="003B71DD" w:rsidP="00826DC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 xml:space="preserve">Budynek murowany z 1902 roku (dawna biblioteka), ul. Zamkowa 2 ( Rejestr Zabytków nr </w:t>
      </w:r>
      <w:r w:rsidR="007A1DC2" w:rsidRPr="00472568">
        <w:rPr>
          <w:rFonts w:ascii="Times New Roman" w:hAnsi="Times New Roman"/>
          <w:sz w:val="20"/>
          <w:szCs w:val="20"/>
        </w:rPr>
        <w:t>A-248</w:t>
      </w:r>
      <w:r w:rsidRPr="00472568">
        <w:rPr>
          <w:rFonts w:ascii="Times New Roman" w:hAnsi="Times New Roman"/>
          <w:sz w:val="20"/>
          <w:szCs w:val="20"/>
        </w:rPr>
        <w:t xml:space="preserve"> obecnie nieużytkowany,</w:t>
      </w:r>
    </w:p>
    <w:p w:rsidR="003B71DD" w:rsidRPr="00472568" w:rsidRDefault="003B71DD" w:rsidP="00826DC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 xml:space="preserve">Drewniany budynek dawnego szpitala z przełomu XVIII i XIX w, ul. Stary Rynek 19 wpisany do rejestru zabytków nieruchomych województwa mazowieckiego pod nr </w:t>
      </w:r>
      <w:r w:rsidR="007A1DC2" w:rsidRPr="00472568">
        <w:rPr>
          <w:rFonts w:ascii="Times New Roman" w:hAnsi="Times New Roman"/>
          <w:sz w:val="20"/>
          <w:szCs w:val="20"/>
        </w:rPr>
        <w:t>A-246</w:t>
      </w:r>
      <w:r w:rsidRPr="00472568">
        <w:rPr>
          <w:rFonts w:ascii="Times New Roman" w:hAnsi="Times New Roman"/>
          <w:sz w:val="20"/>
          <w:szCs w:val="20"/>
        </w:rPr>
        <w:t xml:space="preserve"> obecnie główna siedziba muzeum ze stałymi ekspozycjami „Bieżuń i jego mieszkańcy w dawnych latach”, „Gabinet i wnętrza mieszkalne lekarza z małego miasteczka”, salą wystaw czasowych oraz pomieszczeniami administracyjnymi i magazynami,</w:t>
      </w:r>
    </w:p>
    <w:p w:rsidR="003B71DD" w:rsidRPr="00472568" w:rsidRDefault="003B71DD" w:rsidP="003B71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B71DD" w:rsidRPr="00472568" w:rsidRDefault="003B71DD" w:rsidP="007A1DC2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Została opracowana kompleksowa dokumentacja projektowo - kosztorysowa obejmująca remont, przebudowę, rozbudowę i zmianę sposobu użytkowania na cele administracyjne i wystawiennicze w/w obiektów wraz z otoczeniem. Uzyskano decyzję nr 380/2016</w:t>
      </w:r>
      <w:r w:rsidR="007A1DC2" w:rsidRPr="00472568">
        <w:rPr>
          <w:rFonts w:ascii="Times New Roman" w:hAnsi="Times New Roman"/>
          <w:sz w:val="20"/>
          <w:szCs w:val="20"/>
        </w:rPr>
        <w:t xml:space="preserve">, </w:t>
      </w:r>
      <w:r w:rsidR="00692299">
        <w:rPr>
          <w:rFonts w:ascii="Times New Roman" w:hAnsi="Times New Roman"/>
          <w:sz w:val="20"/>
          <w:szCs w:val="20"/>
        </w:rPr>
        <w:t xml:space="preserve">w </w:t>
      </w:r>
      <w:r w:rsidRPr="00472568">
        <w:rPr>
          <w:rFonts w:ascii="Times New Roman" w:hAnsi="Times New Roman"/>
          <w:sz w:val="20"/>
          <w:szCs w:val="20"/>
        </w:rPr>
        <w:t xml:space="preserve"> której zatwierdzono projekt budowlany i udzielono pozwolenia na budowę.</w:t>
      </w:r>
    </w:p>
    <w:p w:rsidR="003B71DD" w:rsidRPr="00472568" w:rsidRDefault="003B71DD" w:rsidP="007A1DC2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Program prac obejmuje:</w:t>
      </w:r>
    </w:p>
    <w:p w:rsidR="003B71DD" w:rsidRPr="00472568" w:rsidRDefault="003B71DD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 xml:space="preserve">remont i przebudowę budynku nr 1 </w:t>
      </w:r>
      <w:r w:rsidR="007A1DC2" w:rsidRPr="00472568">
        <w:rPr>
          <w:rFonts w:ascii="Times New Roman" w:hAnsi="Times New Roman"/>
          <w:sz w:val="20"/>
          <w:szCs w:val="20"/>
        </w:rPr>
        <w:t xml:space="preserve"> „</w:t>
      </w:r>
      <w:r w:rsidRPr="00472568">
        <w:rPr>
          <w:rFonts w:ascii="Times New Roman" w:hAnsi="Times New Roman"/>
          <w:sz w:val="20"/>
          <w:szCs w:val="20"/>
        </w:rPr>
        <w:t>Dom Poety” o powierzchni zabudowy 187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472568">
        <w:rPr>
          <w:rFonts w:ascii="Times New Roman" w:hAnsi="Times New Roman"/>
          <w:sz w:val="20"/>
          <w:szCs w:val="20"/>
        </w:rPr>
        <w:t xml:space="preserve"> i kubaturze 960,007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72568">
        <w:rPr>
          <w:rFonts w:ascii="Times New Roman" w:hAnsi="Times New Roman"/>
          <w:sz w:val="20"/>
          <w:szCs w:val="20"/>
        </w:rPr>
        <w:t>, wraz z adaptacją na cele wystawiennicze. W budynku planuje się odtworzenie wnętrz mieszkalnych poety Stefana Gołębiowskiego (salonik, jadalnia, sypialnia, kuchnia, biblioteka), gabinetu ostatniego dzięwiętnastowiecznego, urzędującego w tym budynku burmistrza  Bieżunia Józefa Blocha. Ponadto planuje się prace rewitalizacyjne w  zabytkowym ogrodzie.</w:t>
      </w:r>
    </w:p>
    <w:p w:rsidR="003B71DD" w:rsidRPr="00472568" w:rsidRDefault="003B71DD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przebudowa, rozbudowa i adaptacja budynku gospodarczego oznaczonego nr 2 na cele toalety publicznej o łącznej powierzchni zabudowy 83,42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472568">
        <w:rPr>
          <w:rFonts w:ascii="Times New Roman" w:hAnsi="Times New Roman"/>
          <w:sz w:val="20"/>
          <w:szCs w:val="20"/>
        </w:rPr>
        <w:t>, kubaturze 396,02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72568">
        <w:rPr>
          <w:rFonts w:ascii="Times New Roman" w:hAnsi="Times New Roman"/>
          <w:sz w:val="20"/>
          <w:szCs w:val="20"/>
        </w:rPr>
        <w:t>. Zaplanowano tu toalety dla zwiedzających oraz kotłownię olejową.</w:t>
      </w:r>
    </w:p>
    <w:p w:rsidR="003B71DD" w:rsidRPr="00472568" w:rsidRDefault="003B71DD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przebudowa i adaptacja budynku oznaczonego nr 3  „Spichlerza” o powierzchni zabudowy 99,94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="007A1DC2" w:rsidRPr="00472568">
        <w:rPr>
          <w:rFonts w:ascii="Times New Roman" w:hAnsi="Times New Roman"/>
          <w:sz w:val="20"/>
          <w:szCs w:val="20"/>
        </w:rPr>
        <w:t>,</w:t>
      </w:r>
      <w:r w:rsidR="007A1DC2" w:rsidRPr="0047256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472568">
        <w:rPr>
          <w:rFonts w:ascii="Times New Roman" w:hAnsi="Times New Roman"/>
          <w:sz w:val="20"/>
          <w:szCs w:val="20"/>
        </w:rPr>
        <w:t>kubaturze 525,6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72568">
        <w:rPr>
          <w:rFonts w:ascii="Times New Roman" w:hAnsi="Times New Roman"/>
          <w:sz w:val="20"/>
          <w:szCs w:val="20"/>
        </w:rPr>
        <w:t>wraz z adaptacją na cele wystawiennicze. W spichlerzu  planowane są rekonstrukcje charakterystycznych dla małego miasteczka warsztatów rzemieślniczych (szewc, stolarz, tkacz, fryzjer, kowal, itp.).</w:t>
      </w:r>
    </w:p>
    <w:p w:rsidR="003B71DD" w:rsidRPr="00472568" w:rsidRDefault="003B71DD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remont i przebudowa dawnej biblioteki publicznej oznaczonej nr 4, o powierzchni zabudowy 159,21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472568">
        <w:rPr>
          <w:rFonts w:ascii="Times New Roman" w:hAnsi="Times New Roman"/>
          <w:sz w:val="20"/>
          <w:szCs w:val="20"/>
        </w:rPr>
        <w:t>, kubaturze 1010,77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72568">
        <w:rPr>
          <w:rFonts w:ascii="Times New Roman" w:hAnsi="Times New Roman"/>
          <w:sz w:val="20"/>
          <w:szCs w:val="20"/>
        </w:rPr>
        <w:t xml:space="preserve"> wraz z adaptacją na cele administracyjne. Zaprojektowano tu salę oświatową, pomieszczenia techniczne, gospodarcze, biurowe, WC dla personelu, socjalne, pomieszczenie kasy</w:t>
      </w:r>
    </w:p>
    <w:p w:rsidR="003B71DD" w:rsidRPr="00993EC9" w:rsidRDefault="00692299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="003B71DD" w:rsidRPr="00472568">
        <w:rPr>
          <w:rFonts w:ascii="Times New Roman" w:hAnsi="Times New Roman"/>
          <w:sz w:val="20"/>
          <w:szCs w:val="20"/>
        </w:rPr>
        <w:t>emont i przebudowa budynku administracyjno – ekspozycyjnego oznaczonego nr 5 o powierzchni zabudowy 208,85 m</w:t>
      </w:r>
      <w:r w:rsidR="003B71DD"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="003B71DD" w:rsidRPr="00472568">
        <w:rPr>
          <w:rFonts w:ascii="Times New Roman" w:hAnsi="Times New Roman"/>
          <w:sz w:val="20"/>
          <w:szCs w:val="20"/>
        </w:rPr>
        <w:t>, kubaturze 1685,6 m</w:t>
      </w:r>
      <w:r w:rsidR="003B71DD"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="003B71DD" w:rsidRPr="00472568">
        <w:rPr>
          <w:rFonts w:ascii="Times New Roman" w:hAnsi="Times New Roman"/>
          <w:sz w:val="20"/>
          <w:szCs w:val="20"/>
        </w:rPr>
        <w:t xml:space="preserve">wraz z adaptacja na cele wystawiennicze. Jest to budynek dawnego szpitala z przełomu XIX i XX wieku. Program wystawienniczy w tym budynku przewiduje realizację wnętrz mieszkalnych oraz gabinetu lekarza z małego miasteczka. Istniejący gabinet, sypialnia </w:t>
      </w:r>
      <w:r w:rsidR="003B71DD" w:rsidRPr="00993EC9">
        <w:rPr>
          <w:rFonts w:ascii="Times New Roman" w:hAnsi="Times New Roman"/>
          <w:sz w:val="20"/>
          <w:szCs w:val="20"/>
        </w:rPr>
        <w:lastRenderedPageBreak/>
        <w:t>i salonik zostaną wzbogacone o jadalnię i kuchnię. Aranżacja funkcjonującej na pierwszym piętrze ekspozycji „Bieżuń i jego mieszkańcy w dawnych latach” zostanie poddana kompleksowej zmianie, uzupełniona  o nowe eksponaty, gabloty i oświetlenie. W budynku poza salami ekspozycyjnymi znajdą się pomieszczenia przeznaczone na magazyny zbio</w:t>
      </w:r>
      <w:r w:rsidR="007A1DC2" w:rsidRPr="00993EC9">
        <w:rPr>
          <w:rFonts w:ascii="Times New Roman" w:hAnsi="Times New Roman"/>
          <w:sz w:val="20"/>
          <w:szCs w:val="20"/>
        </w:rPr>
        <w:t>rów, archiwum zakładowe, kotłow</w:t>
      </w:r>
      <w:r w:rsidR="003B71DD" w:rsidRPr="00993EC9">
        <w:rPr>
          <w:rFonts w:ascii="Times New Roman" w:hAnsi="Times New Roman"/>
          <w:sz w:val="20"/>
          <w:szCs w:val="20"/>
        </w:rPr>
        <w:t>ni</w:t>
      </w:r>
      <w:r w:rsidR="007A1DC2" w:rsidRPr="00993EC9">
        <w:rPr>
          <w:rFonts w:ascii="Times New Roman" w:hAnsi="Times New Roman"/>
          <w:sz w:val="20"/>
          <w:szCs w:val="20"/>
        </w:rPr>
        <w:t xml:space="preserve">ę </w:t>
      </w:r>
      <w:r w:rsidR="003B71DD" w:rsidRPr="00993EC9">
        <w:rPr>
          <w:rFonts w:ascii="Times New Roman" w:hAnsi="Times New Roman"/>
          <w:sz w:val="20"/>
          <w:szCs w:val="20"/>
        </w:rPr>
        <w:t>olejową wraz z magazynem oleju.</w:t>
      </w:r>
    </w:p>
    <w:p w:rsidR="003B71DD" w:rsidRPr="00F408A6" w:rsidRDefault="003B71DD" w:rsidP="007A1DC2">
      <w:pPr>
        <w:spacing w:after="0"/>
        <w:ind w:left="709"/>
        <w:jc w:val="both"/>
        <w:rPr>
          <w:sz w:val="20"/>
          <w:szCs w:val="20"/>
        </w:rPr>
      </w:pPr>
      <w:r w:rsidRPr="00993EC9">
        <w:rPr>
          <w:rFonts w:ascii="Times New Roman" w:hAnsi="Times New Roman"/>
          <w:sz w:val="20"/>
          <w:szCs w:val="20"/>
        </w:rPr>
        <w:t>Przeprowadzenie prac remontowo-konserwatorskich w Muzeum Małego Miasta w Bieżuniu ma na celu przywrócenie wszystkim budynkom ich funkcji mieszkalnych, historycznych oraz estetycznych. Adaptacja poszczególnych pomieszczeń na cele wystawiennicze, magazyny zbiorów, pracownie specjalistyczne oraz administracyjne wraz z montażem nowoczesnych systemów grzewczych, elektrycznych, wodno-kanalizacyjnych, przeciwpożarowych i antywłamaniowych, przywróci im ich pierwotną funkcję oraz przystosuje do nowych zadań</w:t>
      </w:r>
      <w:r w:rsidRPr="00F408A6">
        <w:rPr>
          <w:sz w:val="20"/>
          <w:szCs w:val="20"/>
        </w:rPr>
        <w:t>.</w:t>
      </w:r>
    </w:p>
    <w:p w:rsidR="00BB323A" w:rsidRPr="00141586" w:rsidRDefault="00BB323A" w:rsidP="005A12C2">
      <w:pPr>
        <w:pStyle w:val="Bezodstpw"/>
        <w:ind w:left="360"/>
        <w:jc w:val="both"/>
        <w:rPr>
          <w:sz w:val="20"/>
        </w:rPr>
      </w:pPr>
    </w:p>
    <w:p w:rsidR="00843B14" w:rsidRPr="0033539E" w:rsidRDefault="00EB3B64" w:rsidP="00826DCB">
      <w:pPr>
        <w:pStyle w:val="Bezodstpw"/>
        <w:numPr>
          <w:ilvl w:val="0"/>
          <w:numId w:val="24"/>
        </w:numPr>
        <w:rPr>
          <w:sz w:val="20"/>
        </w:rPr>
      </w:pPr>
      <w:r w:rsidRPr="0033539E">
        <w:rPr>
          <w:sz w:val="20"/>
        </w:rPr>
        <w:t xml:space="preserve">Zamawiający zastrzega sobie prawo do modyfikacji zapytania </w:t>
      </w:r>
      <w:r w:rsidR="00B81805">
        <w:rPr>
          <w:sz w:val="20"/>
        </w:rPr>
        <w:t>ofertowe</w:t>
      </w:r>
      <w:r w:rsidRPr="0033539E">
        <w:rPr>
          <w:sz w:val="20"/>
        </w:rPr>
        <w:t>go, unieważnienia postępowania oraz nie dokonania wyboru żadnej oferty,</w:t>
      </w:r>
      <w:r w:rsidR="00843B14" w:rsidRPr="0033539E">
        <w:rPr>
          <w:sz w:val="20"/>
        </w:rPr>
        <w:t xml:space="preserve"> </w:t>
      </w:r>
      <w:r w:rsidRPr="0033539E">
        <w:rPr>
          <w:sz w:val="20"/>
        </w:rPr>
        <w:t xml:space="preserve"> </w:t>
      </w:r>
      <w:r w:rsidR="00843B14" w:rsidRPr="0033539E">
        <w:rPr>
          <w:sz w:val="20"/>
        </w:rPr>
        <w:t xml:space="preserve">jak również do przesunięcia terminu do składania ofert, </w:t>
      </w:r>
      <w:r w:rsidRPr="0033539E">
        <w:rPr>
          <w:sz w:val="20"/>
        </w:rPr>
        <w:t xml:space="preserve">bez podania przyczyny. Wykonawcom nie przysługują z tego tytułu żadne roszczenia, ani uprawnienia wobec </w:t>
      </w:r>
      <w:r w:rsidR="00C10DCA">
        <w:rPr>
          <w:sz w:val="20"/>
        </w:rPr>
        <w:t>Zamawiającego</w:t>
      </w:r>
      <w:r w:rsidR="00843B14" w:rsidRPr="0033539E">
        <w:rPr>
          <w:sz w:val="20"/>
        </w:rPr>
        <w:t>.</w:t>
      </w:r>
    </w:p>
    <w:p w:rsidR="006E7D27" w:rsidRPr="0033539E" w:rsidRDefault="006E7D27" w:rsidP="0033539E">
      <w:pPr>
        <w:pStyle w:val="Bezodstpw"/>
        <w:rPr>
          <w:sz w:val="20"/>
          <w:highlight w:val="yellow"/>
        </w:rPr>
      </w:pPr>
    </w:p>
    <w:p w:rsidR="004B39AF" w:rsidRPr="00A10643" w:rsidRDefault="00C11DD5" w:rsidP="00826DCB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A10643">
        <w:rPr>
          <w:rFonts w:ascii="Times New Roman" w:hAnsi="Times New Roman"/>
          <w:b/>
          <w:sz w:val="20"/>
          <w:szCs w:val="20"/>
        </w:rPr>
        <w:t xml:space="preserve">OPIS WARUNKÓW PRZYJĘCIA PRZEZ </w:t>
      </w:r>
      <w:r w:rsidR="00C10DCA">
        <w:rPr>
          <w:rFonts w:ascii="Times New Roman" w:hAnsi="Times New Roman"/>
          <w:b/>
          <w:sz w:val="20"/>
          <w:szCs w:val="20"/>
        </w:rPr>
        <w:t>ZAMAWIAJĄCEGO</w:t>
      </w:r>
      <w:r w:rsidRPr="00A10643">
        <w:rPr>
          <w:rFonts w:ascii="Times New Roman" w:hAnsi="Times New Roman"/>
          <w:b/>
          <w:sz w:val="20"/>
          <w:szCs w:val="20"/>
        </w:rPr>
        <w:t xml:space="preserve"> OFERT ORAZ SPOSÓB DOKONANIA OCENY SPEŁNIENIA TYCH WARUNKÓW. </w:t>
      </w:r>
    </w:p>
    <w:p w:rsidR="007B7C18" w:rsidRPr="00A10643" w:rsidRDefault="007B7C18" w:rsidP="00043C1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>Zamawiający zapozna się tylko z ofertami wykonawców, spełniających następujące warunki opisane w ust. 2</w:t>
      </w:r>
      <w:r w:rsidR="005A494D" w:rsidRPr="00A10643">
        <w:rPr>
          <w:rFonts w:ascii="Times New Roman" w:hAnsi="Times New Roman"/>
          <w:sz w:val="20"/>
          <w:szCs w:val="20"/>
        </w:rPr>
        <w:t>.</w:t>
      </w:r>
    </w:p>
    <w:p w:rsidR="005A494D" w:rsidRPr="00A10643" w:rsidRDefault="005A494D" w:rsidP="00043C1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>O udzielenie zamówienia mogą ubiegać się wykonawcy, którzy spełniają warunki  dotyczące:</w:t>
      </w:r>
    </w:p>
    <w:p w:rsidR="00F60D58" w:rsidRDefault="009C0BD2" w:rsidP="00826DCB">
      <w:pPr>
        <w:pStyle w:val="Bezodstpw"/>
        <w:numPr>
          <w:ilvl w:val="0"/>
          <w:numId w:val="2"/>
        </w:numPr>
        <w:jc w:val="both"/>
        <w:rPr>
          <w:rFonts w:eastAsia="Arial"/>
          <w:iCs/>
          <w:sz w:val="20"/>
          <w:lang w:eastAsia="ar-SA"/>
        </w:rPr>
      </w:pPr>
      <w:r w:rsidRPr="00A10643">
        <w:rPr>
          <w:rFonts w:eastAsia="Arial"/>
          <w:iCs/>
          <w:sz w:val="20"/>
          <w:lang w:eastAsia="ar-SA"/>
        </w:rPr>
        <w:t xml:space="preserve">posiadania wiedzy i doświadczenia – warunek ten zostanie spełniony jeżeli wykonawca w okresie ostatnich </w:t>
      </w:r>
      <w:r w:rsidR="00EF16A3" w:rsidRPr="00A10643">
        <w:rPr>
          <w:rFonts w:eastAsia="Arial"/>
          <w:iCs/>
          <w:sz w:val="20"/>
          <w:lang w:eastAsia="ar-SA"/>
        </w:rPr>
        <w:t>3</w:t>
      </w:r>
      <w:r w:rsidR="00894EA5">
        <w:rPr>
          <w:rFonts w:eastAsia="Arial"/>
          <w:iCs/>
          <w:sz w:val="20"/>
          <w:lang w:eastAsia="ar-SA"/>
        </w:rPr>
        <w:t>6</w:t>
      </w:r>
      <w:r w:rsidRPr="00A10643">
        <w:rPr>
          <w:rFonts w:eastAsia="Arial"/>
          <w:iCs/>
          <w:sz w:val="20"/>
          <w:lang w:eastAsia="ar-SA"/>
        </w:rPr>
        <w:t xml:space="preserve"> miesięcy przed upływem terminu składania ofert </w:t>
      </w:r>
      <w:r w:rsidR="001C6EAE" w:rsidRPr="00A10643">
        <w:rPr>
          <w:rFonts w:eastAsia="Arial"/>
          <w:iCs/>
          <w:sz w:val="20"/>
          <w:lang w:eastAsia="ar-SA"/>
        </w:rPr>
        <w:t xml:space="preserve"> świadc</w:t>
      </w:r>
      <w:r w:rsidR="00141586">
        <w:rPr>
          <w:rFonts w:eastAsia="Arial"/>
          <w:iCs/>
          <w:sz w:val="20"/>
          <w:lang w:eastAsia="ar-SA"/>
        </w:rPr>
        <w:t>zył  co najmniej 3</w:t>
      </w:r>
      <w:r w:rsidR="00A10643" w:rsidRPr="00A10643">
        <w:rPr>
          <w:rFonts w:eastAsia="Arial"/>
          <w:iCs/>
          <w:sz w:val="20"/>
          <w:lang w:eastAsia="ar-SA"/>
        </w:rPr>
        <w:t xml:space="preserve"> usług</w:t>
      </w:r>
      <w:r w:rsidR="00141586">
        <w:rPr>
          <w:rFonts w:eastAsia="Arial"/>
          <w:iCs/>
          <w:sz w:val="20"/>
          <w:lang w:eastAsia="ar-SA"/>
        </w:rPr>
        <w:t>i</w:t>
      </w:r>
      <w:r w:rsidR="00A10643" w:rsidRPr="00A10643">
        <w:rPr>
          <w:rFonts w:eastAsia="Arial"/>
          <w:iCs/>
          <w:sz w:val="20"/>
          <w:lang w:eastAsia="ar-SA"/>
        </w:rPr>
        <w:t xml:space="preserve"> </w:t>
      </w:r>
      <w:r w:rsidR="00F60D58">
        <w:rPr>
          <w:rFonts w:eastAsia="Arial"/>
          <w:iCs/>
          <w:sz w:val="20"/>
          <w:lang w:eastAsia="ar-SA"/>
        </w:rPr>
        <w:t xml:space="preserve">odpowiadające swoim rodzajem niniejszemu zapytaniu ( Studium wykonalności wraz z raportem z przeprowadzonej analizy popytu na nowa ofertę kulturalną) w zakresie remontu/ modernizacji/ przebudowy/ renowacji/ adaptacji infrastruktury zabytkowej mającej na celu wprowadzenie nowej oferty kulturalnej. </w:t>
      </w:r>
    </w:p>
    <w:p w:rsidR="00F60D58" w:rsidRDefault="00F60D58" w:rsidP="00F60D58">
      <w:pPr>
        <w:pStyle w:val="Bezodstpw"/>
        <w:ind w:left="1068"/>
        <w:jc w:val="both"/>
        <w:rPr>
          <w:rFonts w:eastAsia="Arial"/>
          <w:iCs/>
          <w:sz w:val="20"/>
          <w:lang w:eastAsia="ar-SA"/>
        </w:rPr>
      </w:pPr>
      <w:r>
        <w:rPr>
          <w:rFonts w:eastAsia="Arial"/>
          <w:iCs/>
          <w:sz w:val="20"/>
          <w:lang w:eastAsia="ar-SA"/>
        </w:rPr>
        <w:t>Zamawiający uzna w/w wymogi za spełnione, jeśli przedstawione przedsięwzięcia, na rzecz których Wykonawca przygotował studium wykonalności wraz z raportem z przeprowadzonej analizy popytu, pozytywnie przeszły ocenę formalną oraz merytoryczną w procesie ubiegania się o środki pochodzące z funduszy UE</w:t>
      </w:r>
    </w:p>
    <w:p w:rsidR="0097333E" w:rsidRDefault="00F60D58" w:rsidP="0097333E">
      <w:pPr>
        <w:pStyle w:val="Bezodstpw"/>
        <w:ind w:left="1068"/>
        <w:jc w:val="both"/>
        <w:rPr>
          <w:sz w:val="20"/>
        </w:rPr>
      </w:pPr>
      <w:r>
        <w:rPr>
          <w:rFonts w:eastAsia="Arial"/>
          <w:iCs/>
          <w:sz w:val="20"/>
          <w:lang w:eastAsia="ar-SA"/>
        </w:rPr>
        <w:t xml:space="preserve">Oferent powinien przedstawić wykaz </w:t>
      </w:r>
      <w:r w:rsidR="000263F0">
        <w:rPr>
          <w:rFonts w:eastAsia="Arial"/>
          <w:iCs/>
          <w:sz w:val="20"/>
          <w:lang w:eastAsia="ar-SA"/>
        </w:rPr>
        <w:t xml:space="preserve">wykonanych </w:t>
      </w:r>
      <w:r>
        <w:rPr>
          <w:rFonts w:eastAsia="Arial"/>
          <w:iCs/>
          <w:sz w:val="20"/>
          <w:lang w:eastAsia="ar-SA"/>
        </w:rPr>
        <w:t xml:space="preserve">usług </w:t>
      </w:r>
      <w:bookmarkStart w:id="1" w:name="OLE_LINK3"/>
      <w:bookmarkStart w:id="2" w:name="OLE_LINK4"/>
      <w:r w:rsidR="009C0BD2" w:rsidRPr="000263F0">
        <w:rPr>
          <w:sz w:val="20"/>
        </w:rPr>
        <w:t xml:space="preserve">w zakresie niezbędnym do </w:t>
      </w:r>
      <w:r w:rsidR="00074D8E" w:rsidRPr="000263F0">
        <w:rPr>
          <w:sz w:val="20"/>
        </w:rPr>
        <w:t xml:space="preserve">wykazania </w:t>
      </w:r>
      <w:r w:rsidR="009C0BD2" w:rsidRPr="000263F0">
        <w:rPr>
          <w:sz w:val="20"/>
        </w:rPr>
        <w:t>spełnienia warunku wiedzy i doświadczenia</w:t>
      </w:r>
      <w:r w:rsidR="00074D8E" w:rsidRPr="000263F0">
        <w:rPr>
          <w:sz w:val="20"/>
        </w:rPr>
        <w:t>,</w:t>
      </w:r>
      <w:bookmarkEnd w:id="1"/>
      <w:bookmarkEnd w:id="2"/>
      <w:r w:rsidR="00074D8E" w:rsidRPr="000263F0">
        <w:rPr>
          <w:sz w:val="20"/>
        </w:rPr>
        <w:t xml:space="preserve"> wykonanych </w:t>
      </w:r>
      <w:r w:rsidR="0020331A" w:rsidRPr="000263F0">
        <w:rPr>
          <w:rFonts w:eastAsia="Arial"/>
          <w:iCs/>
          <w:sz w:val="20"/>
          <w:lang w:eastAsia="ar-SA"/>
        </w:rPr>
        <w:t>w okresie ostatnich 36</w:t>
      </w:r>
      <w:r w:rsidR="00074D8E" w:rsidRPr="000263F0">
        <w:rPr>
          <w:rFonts w:eastAsia="Arial"/>
          <w:iCs/>
          <w:sz w:val="20"/>
          <w:lang w:eastAsia="ar-SA"/>
        </w:rPr>
        <w:t xml:space="preserve"> miesięcy przed upływem terminu składania ofert z podaniem </w:t>
      </w:r>
      <w:r w:rsidR="000263F0">
        <w:rPr>
          <w:rFonts w:eastAsia="Arial"/>
          <w:iCs/>
          <w:sz w:val="20"/>
          <w:lang w:eastAsia="ar-SA"/>
        </w:rPr>
        <w:t>nazwy</w:t>
      </w:r>
      <w:r w:rsidR="000263F0" w:rsidRPr="000263F0">
        <w:rPr>
          <w:rFonts w:eastAsia="Arial"/>
          <w:iCs/>
          <w:sz w:val="20"/>
          <w:lang w:eastAsia="ar-SA"/>
        </w:rPr>
        <w:t xml:space="preserve"> </w:t>
      </w:r>
      <w:r w:rsidR="00C10DCA">
        <w:rPr>
          <w:rFonts w:eastAsia="Arial"/>
          <w:iCs/>
          <w:sz w:val="20"/>
          <w:lang w:eastAsia="ar-SA"/>
        </w:rPr>
        <w:t>Zamawiającego</w:t>
      </w:r>
      <w:r w:rsidR="000263F0" w:rsidRPr="000263F0">
        <w:rPr>
          <w:rFonts w:eastAsia="Arial"/>
          <w:iCs/>
          <w:sz w:val="20"/>
          <w:lang w:eastAsia="ar-SA"/>
        </w:rPr>
        <w:t>, nazw</w:t>
      </w:r>
      <w:r w:rsidR="000263F0">
        <w:rPr>
          <w:rFonts w:eastAsia="Arial"/>
          <w:iCs/>
          <w:sz w:val="20"/>
          <w:lang w:eastAsia="ar-SA"/>
        </w:rPr>
        <w:t>y projektu, wartości projektu, daty</w:t>
      </w:r>
      <w:r w:rsidR="000263F0" w:rsidRPr="000263F0">
        <w:rPr>
          <w:rFonts w:eastAsia="Arial"/>
          <w:iCs/>
          <w:sz w:val="20"/>
          <w:lang w:eastAsia="ar-SA"/>
        </w:rPr>
        <w:t xml:space="preserve"> wykonania usługi</w:t>
      </w:r>
      <w:r w:rsidR="000263F0">
        <w:rPr>
          <w:rFonts w:eastAsia="Arial"/>
          <w:iCs/>
          <w:sz w:val="20"/>
          <w:lang w:eastAsia="ar-SA"/>
        </w:rPr>
        <w:t xml:space="preserve">, zakresu projektu, zakresu </w:t>
      </w:r>
      <w:r w:rsidR="001A4EA5">
        <w:rPr>
          <w:rFonts w:eastAsia="Arial"/>
          <w:iCs/>
          <w:sz w:val="20"/>
          <w:lang w:eastAsia="ar-SA"/>
        </w:rPr>
        <w:t xml:space="preserve">usługi - </w:t>
      </w:r>
      <w:r w:rsidR="00074D8E" w:rsidRPr="000263F0">
        <w:rPr>
          <w:bCs/>
          <w:sz w:val="20"/>
        </w:rPr>
        <w:t xml:space="preserve">sporządzonego wg </w:t>
      </w:r>
      <w:r w:rsidR="00074D8E" w:rsidRPr="00E261FC">
        <w:rPr>
          <w:sz w:val="20"/>
          <w:u w:val="single"/>
        </w:rPr>
        <w:t xml:space="preserve">Załącznika Nr </w:t>
      </w:r>
      <w:r w:rsidR="000263F0" w:rsidRPr="00E261FC">
        <w:rPr>
          <w:sz w:val="20"/>
          <w:u w:val="single"/>
        </w:rPr>
        <w:t>2</w:t>
      </w:r>
      <w:r w:rsidR="00074D8E" w:rsidRPr="000263F0">
        <w:rPr>
          <w:sz w:val="20"/>
          <w:u w:val="single"/>
        </w:rPr>
        <w:t xml:space="preserve"> </w:t>
      </w:r>
      <w:r w:rsidR="00074D8E" w:rsidRPr="000263F0">
        <w:rPr>
          <w:sz w:val="20"/>
        </w:rPr>
        <w:t xml:space="preserve">do niniejszego zapytania </w:t>
      </w:r>
      <w:r w:rsidR="00074D8E" w:rsidRPr="000263F0">
        <w:rPr>
          <w:rStyle w:val="FontStyle26"/>
          <w:rFonts w:ascii="Times New Roman" w:hAnsi="Times New Roman" w:cs="Times New Roman"/>
          <w:b w:val="0"/>
          <w:sz w:val="20"/>
          <w:szCs w:val="20"/>
        </w:rPr>
        <w:t xml:space="preserve">oraz </w:t>
      </w:r>
      <w:r w:rsidR="000263F0">
        <w:rPr>
          <w:rStyle w:val="FontStyle26"/>
          <w:rFonts w:ascii="Times New Roman" w:hAnsi="Times New Roman" w:cs="Times New Roman"/>
          <w:b w:val="0"/>
          <w:sz w:val="20"/>
          <w:szCs w:val="20"/>
        </w:rPr>
        <w:t>dokumenty potwierdzające</w:t>
      </w:r>
      <w:r w:rsidR="00074D8E" w:rsidRPr="000263F0">
        <w:rPr>
          <w:rStyle w:val="FontStyle26"/>
          <w:rFonts w:ascii="Times New Roman" w:hAnsi="Times New Roman" w:cs="Times New Roman"/>
          <w:b w:val="0"/>
          <w:sz w:val="20"/>
          <w:szCs w:val="20"/>
        </w:rPr>
        <w:t>, że usługi te zostały wy</w:t>
      </w:r>
      <w:r w:rsidR="0097333E">
        <w:rPr>
          <w:rStyle w:val="FontStyle26"/>
          <w:rFonts w:ascii="Times New Roman" w:hAnsi="Times New Roman" w:cs="Times New Roman"/>
          <w:b w:val="0"/>
          <w:sz w:val="20"/>
          <w:szCs w:val="20"/>
        </w:rPr>
        <w:t xml:space="preserve">konane należycie np. referencje </w:t>
      </w:r>
      <w:r w:rsidR="0097333E">
        <w:rPr>
          <w:sz w:val="20"/>
        </w:rPr>
        <w:t>lub inne dokumenty potwierdzające</w:t>
      </w:r>
      <w:r w:rsidR="0097333E" w:rsidRPr="00C2750D">
        <w:rPr>
          <w:sz w:val="20"/>
        </w:rPr>
        <w:t xml:space="preserve"> prawidłowe wykonanie usługi.</w:t>
      </w:r>
      <w:r w:rsidR="0097333E">
        <w:rPr>
          <w:sz w:val="20"/>
        </w:rPr>
        <w:t xml:space="preserve"> </w:t>
      </w:r>
    </w:p>
    <w:p w:rsidR="00074D8E" w:rsidRPr="000263F0" w:rsidRDefault="00074D8E" w:rsidP="00E261FC">
      <w:pPr>
        <w:pStyle w:val="Bezodstpw"/>
        <w:ind w:left="1068"/>
        <w:jc w:val="both"/>
        <w:rPr>
          <w:rStyle w:val="FontStyle26"/>
          <w:rFonts w:ascii="Times New Roman" w:eastAsia="Arial" w:hAnsi="Times New Roman" w:cs="Times New Roman"/>
          <w:b w:val="0"/>
          <w:bCs w:val="0"/>
          <w:iCs/>
          <w:color w:val="auto"/>
          <w:sz w:val="20"/>
          <w:szCs w:val="20"/>
          <w:lang w:eastAsia="ar-SA"/>
        </w:rPr>
      </w:pPr>
    </w:p>
    <w:p w:rsidR="00621E9E" w:rsidRPr="00A10643" w:rsidRDefault="00621E9E" w:rsidP="00826DC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0643">
        <w:rPr>
          <w:rFonts w:ascii="Times New Roman" w:hAnsi="Times New Roman"/>
          <w:b/>
          <w:sz w:val="20"/>
          <w:szCs w:val="20"/>
        </w:rPr>
        <w:t>TERMIN REALIZACJI ZAMÓWIENIA</w:t>
      </w:r>
    </w:p>
    <w:p w:rsidR="00D21224" w:rsidRPr="00FA03F5" w:rsidRDefault="00D21224" w:rsidP="00D21224">
      <w:pPr>
        <w:pStyle w:val="Bezodstpw"/>
        <w:rPr>
          <w:rFonts w:cs="Calibri"/>
          <w:sz w:val="20"/>
        </w:rPr>
      </w:pPr>
      <w:r w:rsidRPr="00D21224">
        <w:rPr>
          <w:sz w:val="20"/>
        </w:rPr>
        <w:t>Termin wyk</w:t>
      </w:r>
      <w:r>
        <w:rPr>
          <w:sz w:val="20"/>
        </w:rPr>
        <w:t>onania zamówienia nie później</w:t>
      </w:r>
      <w:r w:rsidRPr="00D21224">
        <w:rPr>
          <w:sz w:val="20"/>
        </w:rPr>
        <w:t xml:space="preserve"> niż 3 dni przed upływem terminu składania wniosków dla ogłoszonego konkursu w ramach działania 8.1 POIiŚ </w:t>
      </w:r>
      <w:r w:rsidRPr="00D21224">
        <w:rPr>
          <w:rFonts w:cs="Calibri"/>
          <w:sz w:val="20"/>
        </w:rPr>
        <w:t xml:space="preserve"> dla regionu lepiej rozwiniętego, tj. woje</w:t>
      </w:r>
      <w:r w:rsidR="00FA03F5">
        <w:rPr>
          <w:rFonts w:cs="Calibri"/>
          <w:sz w:val="20"/>
        </w:rPr>
        <w:t xml:space="preserve">wództwa </w:t>
      </w:r>
      <w:r w:rsidR="00FA03F5" w:rsidRPr="00FA03F5">
        <w:rPr>
          <w:rFonts w:cs="Calibri"/>
          <w:sz w:val="20"/>
        </w:rPr>
        <w:t>mazowieckiego (</w:t>
      </w:r>
      <w:r w:rsidR="00FA03F5" w:rsidRPr="00FA03F5">
        <w:rPr>
          <w:sz w:val="20"/>
        </w:rPr>
        <w:t>numer naboru: POIS.08.01.00-IP.05-00-002/17)</w:t>
      </w:r>
    </w:p>
    <w:p w:rsidR="00D21224" w:rsidRDefault="00D21224" w:rsidP="0033539E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263F0" w:rsidRDefault="000263F0" w:rsidP="0033539E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621E9E" w:rsidRPr="00022B1A" w:rsidRDefault="00621E9E" w:rsidP="00826DC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2B1A">
        <w:rPr>
          <w:rFonts w:ascii="Times New Roman" w:hAnsi="Times New Roman"/>
          <w:b/>
          <w:sz w:val="20"/>
          <w:szCs w:val="20"/>
        </w:rPr>
        <w:t>MIEJSCE I TERMIN SKŁADANIA I OTWARCIA OFERT</w:t>
      </w:r>
    </w:p>
    <w:p w:rsidR="00621E9E" w:rsidRPr="0033539E" w:rsidRDefault="00621E9E" w:rsidP="00826DCB">
      <w:pPr>
        <w:pStyle w:val="Bezodstpw"/>
        <w:numPr>
          <w:ilvl w:val="0"/>
          <w:numId w:val="12"/>
        </w:numPr>
        <w:jc w:val="both"/>
        <w:rPr>
          <w:sz w:val="20"/>
          <w:shd w:val="clear" w:color="FFFFFF" w:fill="FFFF00"/>
        </w:rPr>
      </w:pPr>
      <w:r w:rsidRPr="0033539E">
        <w:rPr>
          <w:sz w:val="20"/>
        </w:rPr>
        <w:t xml:space="preserve">Ofertę należy złożyć w sekretariacie Muzeum Wsi Mazowieckiej w Sierpcu ul. Narutowicza 64  w terminie do dnia: </w:t>
      </w:r>
      <w:r w:rsidR="009513A6">
        <w:rPr>
          <w:sz w:val="20"/>
        </w:rPr>
        <w:t>19</w:t>
      </w:r>
      <w:r w:rsidR="009B35B3" w:rsidRPr="005F0A3C">
        <w:rPr>
          <w:sz w:val="20"/>
        </w:rPr>
        <w:t>.0</w:t>
      </w:r>
      <w:r w:rsidR="0033539E" w:rsidRPr="005F0A3C">
        <w:rPr>
          <w:sz w:val="20"/>
        </w:rPr>
        <w:t>4.</w:t>
      </w:r>
      <w:r w:rsidR="00472568">
        <w:rPr>
          <w:sz w:val="20"/>
        </w:rPr>
        <w:t xml:space="preserve">2017 </w:t>
      </w:r>
      <w:r w:rsidR="00334EF7">
        <w:rPr>
          <w:sz w:val="20"/>
        </w:rPr>
        <w:t>r. do godz. 10</w:t>
      </w:r>
      <w:r w:rsidRPr="0033539E">
        <w:rPr>
          <w:sz w:val="20"/>
        </w:rPr>
        <w:t>:00.</w:t>
      </w:r>
    </w:p>
    <w:p w:rsidR="00621E9E" w:rsidRPr="0033539E" w:rsidRDefault="00621E9E" w:rsidP="00826DCB">
      <w:pPr>
        <w:pStyle w:val="Bezodstpw"/>
        <w:numPr>
          <w:ilvl w:val="0"/>
          <w:numId w:val="12"/>
        </w:numPr>
        <w:jc w:val="both"/>
        <w:rPr>
          <w:sz w:val="20"/>
          <w:shd w:val="clear" w:color="FFFFFF" w:fill="FFFF00"/>
        </w:rPr>
      </w:pPr>
      <w:r w:rsidRPr="0033539E">
        <w:rPr>
          <w:sz w:val="20"/>
        </w:rPr>
        <w:t xml:space="preserve">Wszystkie oferty otrzymane przez </w:t>
      </w:r>
      <w:r w:rsidR="00C10DCA">
        <w:rPr>
          <w:sz w:val="20"/>
        </w:rPr>
        <w:t>Zamawiającego</w:t>
      </w:r>
      <w:r w:rsidRPr="0033539E">
        <w:rPr>
          <w:sz w:val="20"/>
        </w:rPr>
        <w:t xml:space="preserve"> po terminie do składania ofert zwraca się</w:t>
      </w:r>
      <w:r w:rsidRPr="0033539E">
        <w:rPr>
          <w:sz w:val="20"/>
        </w:rPr>
        <w:br/>
        <w:t>niezwłocznie.</w:t>
      </w:r>
    </w:p>
    <w:p w:rsidR="00621E9E" w:rsidRPr="0033539E" w:rsidRDefault="00621E9E" w:rsidP="00826DCB">
      <w:pPr>
        <w:pStyle w:val="Bezodstpw"/>
        <w:numPr>
          <w:ilvl w:val="0"/>
          <w:numId w:val="12"/>
        </w:numPr>
        <w:jc w:val="both"/>
        <w:rPr>
          <w:sz w:val="20"/>
          <w:shd w:val="clear" w:color="FFFFFF" w:fill="FFFF00"/>
        </w:rPr>
      </w:pPr>
      <w:r w:rsidRPr="0033539E">
        <w:rPr>
          <w:sz w:val="20"/>
        </w:rPr>
        <w:t xml:space="preserve">Otwarcie ofert nastąpi w Muzeum Wsi Mazowieckiej w Sierpcu Dział Administracji i Inwestycji </w:t>
      </w:r>
      <w:r w:rsidR="00271391">
        <w:rPr>
          <w:sz w:val="20"/>
        </w:rPr>
        <w:t xml:space="preserve">                    </w:t>
      </w:r>
      <w:r w:rsidRPr="0033539E">
        <w:rPr>
          <w:sz w:val="20"/>
        </w:rPr>
        <w:t xml:space="preserve">ul. Narutowicza 64 w dniu: </w:t>
      </w:r>
      <w:r w:rsidR="00334EF7">
        <w:rPr>
          <w:sz w:val="20"/>
        </w:rPr>
        <w:t>1</w:t>
      </w:r>
      <w:r w:rsidR="009513A6">
        <w:rPr>
          <w:sz w:val="20"/>
        </w:rPr>
        <w:t>9</w:t>
      </w:r>
      <w:r w:rsidR="00022B1A">
        <w:rPr>
          <w:sz w:val="20"/>
        </w:rPr>
        <w:t>.04</w:t>
      </w:r>
      <w:r w:rsidR="009C00DD" w:rsidRPr="0033539E">
        <w:rPr>
          <w:sz w:val="20"/>
        </w:rPr>
        <w:t>.201</w:t>
      </w:r>
      <w:r w:rsidR="00472568">
        <w:rPr>
          <w:sz w:val="20"/>
        </w:rPr>
        <w:t>7</w:t>
      </w:r>
      <w:r w:rsidR="009C00DD" w:rsidRPr="0033539E">
        <w:rPr>
          <w:sz w:val="20"/>
        </w:rPr>
        <w:t>r.</w:t>
      </w:r>
      <w:r w:rsidRPr="0033539E">
        <w:rPr>
          <w:sz w:val="20"/>
        </w:rPr>
        <w:t xml:space="preserve"> o godz.  1</w:t>
      </w:r>
      <w:r w:rsidR="00334EF7">
        <w:rPr>
          <w:sz w:val="20"/>
        </w:rPr>
        <w:t>0</w:t>
      </w:r>
      <w:r w:rsidRPr="0033539E">
        <w:rPr>
          <w:sz w:val="20"/>
        </w:rPr>
        <w:t>:10.</w:t>
      </w:r>
    </w:p>
    <w:p w:rsidR="00621E9E" w:rsidRPr="0033539E" w:rsidRDefault="00621E9E" w:rsidP="00826DCB">
      <w:pPr>
        <w:pStyle w:val="Bezodstpw"/>
        <w:numPr>
          <w:ilvl w:val="0"/>
          <w:numId w:val="12"/>
        </w:numPr>
        <w:jc w:val="both"/>
        <w:rPr>
          <w:sz w:val="20"/>
          <w:shd w:val="clear" w:color="FFFFFF" w:fill="FFFF00"/>
        </w:rPr>
      </w:pPr>
      <w:r w:rsidRPr="0033539E">
        <w:rPr>
          <w:sz w:val="20"/>
        </w:rPr>
        <w:t xml:space="preserve">Otwarcie ofert jest jawne. </w:t>
      </w:r>
    </w:p>
    <w:p w:rsidR="00621E9E" w:rsidRPr="000E6012" w:rsidRDefault="00621E9E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621E9E" w:rsidRPr="00022B1A" w:rsidRDefault="00621E9E" w:rsidP="00826DC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2B1A">
        <w:rPr>
          <w:rFonts w:ascii="Times New Roman" w:hAnsi="Times New Roman"/>
          <w:b/>
          <w:spacing w:val="-3"/>
          <w:sz w:val="20"/>
          <w:szCs w:val="20"/>
        </w:rPr>
        <w:lastRenderedPageBreak/>
        <w:t xml:space="preserve">OSOBA UPOWAŻNIONA DO KONTAKTU Z ZAMAWIAJĄCYM: </w:t>
      </w:r>
    </w:p>
    <w:p w:rsidR="00621E9E" w:rsidRPr="00022B1A" w:rsidRDefault="00621E9E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spacing w:val="-3"/>
          <w:sz w:val="20"/>
          <w:szCs w:val="20"/>
        </w:rPr>
      </w:pPr>
      <w:r w:rsidRPr="00022B1A">
        <w:rPr>
          <w:rFonts w:ascii="Times New Roman" w:hAnsi="Times New Roman"/>
          <w:spacing w:val="-3"/>
          <w:sz w:val="20"/>
          <w:szCs w:val="20"/>
        </w:rPr>
        <w:t>Anna Rzeszotarska tel. 608 062 652,   24/275 28 83</w:t>
      </w:r>
    </w:p>
    <w:p w:rsidR="00022B1A" w:rsidRPr="00022B1A" w:rsidRDefault="00472568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Jerzy Piotrowski Tel: 603 712 173</w:t>
      </w:r>
    </w:p>
    <w:p w:rsidR="00621E9E" w:rsidRPr="000E6012" w:rsidRDefault="00621E9E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14B2F" w:rsidRPr="00022B1A" w:rsidRDefault="00621E9E" w:rsidP="00826DC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2B1A">
        <w:rPr>
          <w:rFonts w:ascii="Times New Roman" w:hAnsi="Times New Roman"/>
          <w:b/>
          <w:sz w:val="20"/>
          <w:szCs w:val="20"/>
        </w:rPr>
        <w:t>SPOSÓB PRZYGOTOWANIA OFERTY</w:t>
      </w:r>
    </w:p>
    <w:p w:rsidR="00214B2F" w:rsidRPr="00A12494" w:rsidRDefault="00621E9E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2494">
        <w:rPr>
          <w:rFonts w:ascii="Times New Roman" w:hAnsi="Times New Roman"/>
          <w:sz w:val="20"/>
          <w:szCs w:val="20"/>
        </w:rPr>
        <w:t xml:space="preserve">Ofertę należy sporządzić w formie pisemnej, w języku polskim. </w:t>
      </w:r>
      <w:r w:rsidR="00214B2F" w:rsidRPr="00A12494">
        <w:rPr>
          <w:rFonts w:ascii="Times New Roman" w:hAnsi="Times New Roman"/>
          <w:sz w:val="20"/>
          <w:szCs w:val="20"/>
        </w:rPr>
        <w:t xml:space="preserve">Oferta musi być sporządzona zgodnie z </w:t>
      </w:r>
      <w:r w:rsidR="004A13C9" w:rsidRPr="00A12494">
        <w:rPr>
          <w:rFonts w:ascii="Times New Roman" w:hAnsi="Times New Roman"/>
          <w:sz w:val="20"/>
          <w:szCs w:val="20"/>
        </w:rPr>
        <w:t xml:space="preserve">Formularzem oferty stanowiącym </w:t>
      </w:r>
      <w:r w:rsidR="004A13C9" w:rsidRPr="00A12494">
        <w:rPr>
          <w:rFonts w:ascii="Times New Roman" w:hAnsi="Times New Roman"/>
          <w:sz w:val="20"/>
          <w:szCs w:val="20"/>
          <w:u w:val="single"/>
        </w:rPr>
        <w:t>załącznik</w:t>
      </w:r>
      <w:r w:rsidR="00214B2F" w:rsidRPr="00A12494">
        <w:rPr>
          <w:rFonts w:ascii="Times New Roman" w:hAnsi="Times New Roman"/>
          <w:sz w:val="20"/>
          <w:szCs w:val="20"/>
          <w:u w:val="single"/>
        </w:rPr>
        <w:t xml:space="preserve"> nr 1</w:t>
      </w:r>
      <w:r w:rsidR="00214B2F" w:rsidRPr="00A12494">
        <w:rPr>
          <w:rFonts w:ascii="Times New Roman" w:hAnsi="Times New Roman"/>
          <w:sz w:val="20"/>
          <w:szCs w:val="20"/>
        </w:rPr>
        <w:t xml:space="preserve"> do zapytania </w:t>
      </w:r>
      <w:r w:rsidR="00B81805" w:rsidRPr="00A12494">
        <w:rPr>
          <w:rFonts w:ascii="Times New Roman" w:hAnsi="Times New Roman"/>
          <w:sz w:val="20"/>
          <w:szCs w:val="20"/>
        </w:rPr>
        <w:t>ofertowe</w:t>
      </w:r>
      <w:r w:rsidR="00214B2F" w:rsidRPr="00A12494">
        <w:rPr>
          <w:rFonts w:ascii="Times New Roman" w:hAnsi="Times New Roman"/>
          <w:sz w:val="20"/>
          <w:szCs w:val="20"/>
        </w:rPr>
        <w:t>go.</w:t>
      </w:r>
    </w:p>
    <w:p w:rsidR="00A12494" w:rsidRPr="00A12494" w:rsidRDefault="00214B2F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2494">
        <w:rPr>
          <w:rFonts w:ascii="Times New Roman" w:hAnsi="Times New Roman"/>
          <w:sz w:val="20"/>
          <w:szCs w:val="20"/>
        </w:rPr>
        <w:t xml:space="preserve">Do oferty należy dołączyć </w:t>
      </w:r>
    </w:p>
    <w:p w:rsidR="00A12494" w:rsidRPr="00A12494" w:rsidRDefault="00A12494" w:rsidP="00826DCB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2494">
        <w:rPr>
          <w:rFonts w:ascii="Times New Roman" w:hAnsi="Times New Roman"/>
          <w:sz w:val="20"/>
          <w:szCs w:val="20"/>
        </w:rPr>
        <w:t>Aktualny odpis z właściwego rejestru lub centralnej ewidencji i informacji o działalności gospodarczej,</w:t>
      </w:r>
    </w:p>
    <w:p w:rsidR="00A12494" w:rsidRPr="00A12494" w:rsidRDefault="00A12494" w:rsidP="00826DCB">
      <w:pPr>
        <w:pStyle w:val="Akapitzlist"/>
        <w:numPr>
          <w:ilvl w:val="0"/>
          <w:numId w:val="32"/>
        </w:numPr>
        <w:spacing w:line="240" w:lineRule="auto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A12494">
        <w:rPr>
          <w:rFonts w:ascii="Times New Roman" w:hAnsi="Times New Roman"/>
          <w:sz w:val="20"/>
          <w:szCs w:val="20"/>
        </w:rPr>
        <w:t xml:space="preserve">Wykaz </w:t>
      </w:r>
      <w:r w:rsidRPr="00A12494">
        <w:rPr>
          <w:rFonts w:ascii="Times New Roman" w:eastAsia="Arial" w:hAnsi="Times New Roman"/>
          <w:iCs/>
          <w:sz w:val="20"/>
          <w:lang w:eastAsia="ar-SA"/>
        </w:rPr>
        <w:t xml:space="preserve">usług </w:t>
      </w:r>
      <w:r w:rsidRPr="00A12494">
        <w:rPr>
          <w:rFonts w:ascii="Times New Roman" w:hAnsi="Times New Roman"/>
          <w:sz w:val="20"/>
          <w:szCs w:val="20"/>
        </w:rPr>
        <w:t xml:space="preserve">w zakresie niezbędnym do wykazania spełnienia warunku wiedzy i doświadczenia, wykonanych </w:t>
      </w:r>
      <w:r w:rsidRPr="00A12494">
        <w:rPr>
          <w:rFonts w:ascii="Times New Roman" w:eastAsia="Arial" w:hAnsi="Times New Roman"/>
          <w:iCs/>
          <w:sz w:val="20"/>
          <w:szCs w:val="20"/>
          <w:lang w:eastAsia="ar-SA"/>
        </w:rPr>
        <w:t xml:space="preserve">w okresie ostatnich 36 miesięcy przed upływem terminu składania ofert z podaniem </w:t>
      </w:r>
      <w:r w:rsidRPr="00A12494">
        <w:rPr>
          <w:rFonts w:ascii="Times New Roman" w:eastAsia="Arial" w:hAnsi="Times New Roman"/>
          <w:iCs/>
          <w:sz w:val="20"/>
          <w:lang w:eastAsia="ar-SA"/>
        </w:rPr>
        <w:t xml:space="preserve">nazwy </w:t>
      </w:r>
      <w:r w:rsidR="00C10DCA">
        <w:rPr>
          <w:rFonts w:ascii="Times New Roman" w:eastAsia="Arial" w:hAnsi="Times New Roman"/>
          <w:iCs/>
          <w:sz w:val="20"/>
          <w:lang w:eastAsia="ar-SA"/>
        </w:rPr>
        <w:t>Zamawiającego</w:t>
      </w:r>
      <w:r w:rsidRPr="00A12494">
        <w:rPr>
          <w:rFonts w:ascii="Times New Roman" w:eastAsia="Arial" w:hAnsi="Times New Roman"/>
          <w:iCs/>
          <w:sz w:val="20"/>
          <w:lang w:eastAsia="ar-SA"/>
        </w:rPr>
        <w:t xml:space="preserve">, nazwy projektu, wartości projektu, daty wykonania usługi, zakresu projektu, zakresu </w:t>
      </w:r>
      <w:r w:rsidR="00FA6382">
        <w:rPr>
          <w:rFonts w:ascii="Times New Roman" w:eastAsia="Arial" w:hAnsi="Times New Roman"/>
          <w:iCs/>
          <w:sz w:val="20"/>
          <w:lang w:eastAsia="ar-SA"/>
        </w:rPr>
        <w:t xml:space="preserve">usługi - </w:t>
      </w:r>
      <w:r w:rsidRPr="00A12494">
        <w:rPr>
          <w:rFonts w:ascii="Times New Roman" w:hAnsi="Times New Roman"/>
          <w:bCs/>
          <w:sz w:val="20"/>
          <w:szCs w:val="20"/>
        </w:rPr>
        <w:t xml:space="preserve">sporządzonego wg </w:t>
      </w:r>
      <w:r w:rsidRPr="00FA6382">
        <w:rPr>
          <w:rFonts w:ascii="Times New Roman" w:hAnsi="Times New Roman"/>
          <w:sz w:val="20"/>
          <w:szCs w:val="20"/>
          <w:u w:val="single"/>
        </w:rPr>
        <w:t xml:space="preserve">Załącznika Nr </w:t>
      </w:r>
      <w:r w:rsidRPr="00FA6382">
        <w:rPr>
          <w:rFonts w:ascii="Times New Roman" w:hAnsi="Times New Roman"/>
          <w:sz w:val="20"/>
          <w:u w:val="single"/>
        </w:rPr>
        <w:t>2</w:t>
      </w:r>
      <w:r w:rsidRPr="00A1249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12494">
        <w:rPr>
          <w:rFonts w:ascii="Times New Roman" w:hAnsi="Times New Roman"/>
          <w:sz w:val="20"/>
          <w:szCs w:val="20"/>
        </w:rPr>
        <w:t xml:space="preserve">do niniejszego zapytania </w:t>
      </w:r>
      <w:r w:rsidRPr="00A12494">
        <w:rPr>
          <w:rStyle w:val="FontStyle26"/>
          <w:rFonts w:ascii="Times New Roman" w:hAnsi="Times New Roman" w:cs="Times New Roman"/>
          <w:b w:val="0"/>
          <w:sz w:val="20"/>
          <w:szCs w:val="20"/>
        </w:rPr>
        <w:t>oraz dokumenty potwierdzające, że usługi te zostały wykonane należycie np. referencje.</w:t>
      </w:r>
      <w:r w:rsidRPr="00A12494">
        <w:rPr>
          <w:rFonts w:ascii="Times New Roman" w:eastAsia="Arial" w:hAnsi="Times New Roman"/>
          <w:iCs/>
          <w:sz w:val="20"/>
          <w:lang w:eastAsia="ar-SA"/>
        </w:rPr>
        <w:t xml:space="preserve"> </w:t>
      </w:r>
    </w:p>
    <w:p w:rsidR="00A12494" w:rsidRDefault="00A12494" w:rsidP="00A12494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14B2F" w:rsidRPr="00022B1A" w:rsidRDefault="00C71068" w:rsidP="00A12494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 xml:space="preserve">W przypadku  </w:t>
      </w:r>
      <w:r w:rsidR="003F59BE" w:rsidRPr="00022B1A">
        <w:rPr>
          <w:rFonts w:ascii="Times New Roman" w:hAnsi="Times New Roman"/>
          <w:sz w:val="20"/>
          <w:szCs w:val="20"/>
        </w:rPr>
        <w:t xml:space="preserve">ich braku </w:t>
      </w:r>
      <w:r w:rsidRPr="00022B1A">
        <w:rPr>
          <w:rFonts w:ascii="Times New Roman" w:hAnsi="Times New Roman"/>
          <w:sz w:val="20"/>
          <w:szCs w:val="20"/>
        </w:rPr>
        <w:t>bądź złożeniu dokumentów nie potwierdzających spełnienia warunków udziału w postępowaniu , oferta wykonawcy nie będzie rozpatrywana.</w:t>
      </w:r>
    </w:p>
    <w:p w:rsidR="00C71068" w:rsidRPr="00022B1A" w:rsidRDefault="00C71068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 xml:space="preserve">Każdy Wykonawca może złożyć tylko jedną ofertę obejmującą realizację całego przedmiotu zamówienia.  Treść oferty musi odpowiadać treści zapytania </w:t>
      </w:r>
      <w:r w:rsidR="00B81805">
        <w:rPr>
          <w:rFonts w:ascii="Times New Roman" w:hAnsi="Times New Roman"/>
          <w:sz w:val="20"/>
          <w:szCs w:val="20"/>
        </w:rPr>
        <w:t>ofertowe</w:t>
      </w:r>
      <w:r w:rsidRPr="00022B1A">
        <w:rPr>
          <w:rFonts w:ascii="Times New Roman" w:hAnsi="Times New Roman"/>
          <w:sz w:val="20"/>
          <w:szCs w:val="20"/>
        </w:rPr>
        <w:t xml:space="preserve">go. </w:t>
      </w:r>
    </w:p>
    <w:p w:rsidR="00C71068" w:rsidRPr="00022B1A" w:rsidRDefault="00C71068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napToGrid w:val="0"/>
          <w:sz w:val="20"/>
          <w:szCs w:val="20"/>
        </w:rPr>
        <w:t>Wykonawca składa ofertę na własny koszt i ryzyko tzn. ponosi wszelkie konsekwencje oraz koszty związane z przygotowaniem i złożeniem oferty.</w:t>
      </w:r>
    </w:p>
    <w:p w:rsidR="002C1B5B" w:rsidRPr="00022B1A" w:rsidRDefault="002C1B5B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>Oferta musi być podpisana przez osobę (osoby) uprawnione do składania oświadczeń woli w imieniu Wykonawcy .</w:t>
      </w:r>
    </w:p>
    <w:p w:rsidR="002C1B5B" w:rsidRPr="00A12494" w:rsidRDefault="002C1B5B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2494">
        <w:rPr>
          <w:rFonts w:ascii="Times New Roman" w:hAnsi="Times New Roman"/>
          <w:sz w:val="20"/>
          <w:szCs w:val="20"/>
        </w:rPr>
        <w:t xml:space="preserve">Ofertę należy złożyć w zamkniętej kopercie </w:t>
      </w:r>
      <w:r w:rsidR="003F59BE" w:rsidRPr="00A12494">
        <w:rPr>
          <w:rFonts w:ascii="Times New Roman" w:hAnsi="Times New Roman"/>
          <w:sz w:val="20"/>
          <w:szCs w:val="20"/>
        </w:rPr>
        <w:t>, opatrzonej nazwą i adresem wykonawcy z napisem</w:t>
      </w:r>
      <w:r w:rsidRPr="00A12494">
        <w:rPr>
          <w:rFonts w:ascii="Times New Roman" w:hAnsi="Times New Roman"/>
          <w:sz w:val="20"/>
          <w:szCs w:val="20"/>
        </w:rPr>
        <w:t>; oferta na</w:t>
      </w:r>
      <w:r w:rsidR="00A12494" w:rsidRPr="00A12494">
        <w:rPr>
          <w:rFonts w:ascii="Times New Roman" w:hAnsi="Times New Roman"/>
          <w:sz w:val="20"/>
        </w:rPr>
        <w:t xml:space="preserve"> usługi doradcze oraz sporządzenie dokumentacji aplikacyjnej dla projektu p.n.</w:t>
      </w:r>
      <w:r w:rsidR="00A12494" w:rsidRPr="00A12494">
        <w:rPr>
          <w:rFonts w:ascii="Times New Roman" w:eastAsia="Calibri" w:hAnsi="Times New Roman"/>
          <w:sz w:val="20"/>
        </w:rPr>
        <w:t xml:space="preserve"> „Konserwacja i modernizacja obiektów wchodzących </w:t>
      </w:r>
      <w:r w:rsidR="00A12494" w:rsidRPr="00A12494">
        <w:rPr>
          <w:rFonts w:ascii="Times New Roman" w:hAnsi="Times New Roman"/>
          <w:sz w:val="20"/>
        </w:rPr>
        <w:t xml:space="preserve"> </w:t>
      </w:r>
      <w:r w:rsidR="00A12494" w:rsidRPr="00A12494">
        <w:rPr>
          <w:rFonts w:ascii="Times New Roman" w:eastAsia="Calibri" w:hAnsi="Times New Roman"/>
          <w:sz w:val="20"/>
        </w:rPr>
        <w:t>w skład Muzeum Małego Miasta w Bieżuniu”</w:t>
      </w:r>
      <w:r w:rsidR="003F59BE" w:rsidRPr="00A12494">
        <w:rPr>
          <w:rFonts w:ascii="Times New Roman" w:hAnsi="Times New Roman"/>
          <w:sz w:val="20"/>
          <w:szCs w:val="20"/>
        </w:rPr>
        <w:t xml:space="preserve">. Nie otwierać przed dniem </w:t>
      </w:r>
      <w:r w:rsidR="00D21224">
        <w:rPr>
          <w:rFonts w:ascii="Times New Roman" w:hAnsi="Times New Roman"/>
          <w:sz w:val="20"/>
          <w:szCs w:val="20"/>
        </w:rPr>
        <w:t>19</w:t>
      </w:r>
      <w:r w:rsidR="00472568" w:rsidRPr="00A12494">
        <w:rPr>
          <w:rFonts w:ascii="Times New Roman" w:hAnsi="Times New Roman"/>
          <w:sz w:val="20"/>
          <w:szCs w:val="20"/>
        </w:rPr>
        <w:t>.04.2017</w:t>
      </w:r>
      <w:r w:rsidR="00271391" w:rsidRPr="00A12494">
        <w:rPr>
          <w:rFonts w:ascii="Times New Roman" w:hAnsi="Times New Roman"/>
          <w:sz w:val="20"/>
          <w:szCs w:val="20"/>
        </w:rPr>
        <w:t>r</w:t>
      </w:r>
      <w:r w:rsidR="00FD4943" w:rsidRPr="00A12494">
        <w:rPr>
          <w:rFonts w:ascii="Times New Roman" w:hAnsi="Times New Roman"/>
          <w:sz w:val="20"/>
          <w:szCs w:val="20"/>
        </w:rPr>
        <w:t xml:space="preserve">. godz. </w:t>
      </w:r>
      <w:r w:rsidR="00334EF7">
        <w:rPr>
          <w:rFonts w:ascii="Times New Roman" w:hAnsi="Times New Roman"/>
          <w:sz w:val="20"/>
          <w:szCs w:val="20"/>
        </w:rPr>
        <w:t>10</w:t>
      </w:r>
      <w:r w:rsidR="00271391" w:rsidRPr="00A12494">
        <w:rPr>
          <w:rFonts w:ascii="Times New Roman" w:hAnsi="Times New Roman"/>
          <w:sz w:val="20"/>
          <w:szCs w:val="20"/>
        </w:rPr>
        <w:t>:</w:t>
      </w:r>
      <w:r w:rsidR="00022B1A" w:rsidRPr="00A12494">
        <w:rPr>
          <w:rFonts w:ascii="Times New Roman" w:hAnsi="Times New Roman"/>
          <w:sz w:val="20"/>
          <w:szCs w:val="20"/>
        </w:rPr>
        <w:t>1</w:t>
      </w:r>
      <w:r w:rsidR="00B46C80" w:rsidRPr="00A12494">
        <w:rPr>
          <w:rFonts w:ascii="Times New Roman" w:hAnsi="Times New Roman"/>
          <w:sz w:val="20"/>
          <w:szCs w:val="20"/>
        </w:rPr>
        <w:t>0</w:t>
      </w:r>
      <w:r w:rsidRPr="00A12494">
        <w:rPr>
          <w:rFonts w:ascii="Times New Roman" w:hAnsi="Times New Roman"/>
          <w:sz w:val="20"/>
          <w:szCs w:val="20"/>
        </w:rPr>
        <w:t>”.</w:t>
      </w:r>
    </w:p>
    <w:p w:rsidR="003F59BE" w:rsidRPr="00022B1A" w:rsidRDefault="003F59BE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>Wykonawca może wprowadzić z</w:t>
      </w:r>
      <w:r w:rsidR="003A3239">
        <w:rPr>
          <w:rFonts w:ascii="Times New Roman" w:hAnsi="Times New Roman"/>
          <w:sz w:val="20"/>
          <w:szCs w:val="20"/>
        </w:rPr>
        <w:t>miany lub wycofać złożoną ofertę</w:t>
      </w:r>
      <w:r w:rsidRPr="00022B1A">
        <w:rPr>
          <w:rFonts w:ascii="Times New Roman" w:hAnsi="Times New Roman"/>
          <w:sz w:val="20"/>
          <w:szCs w:val="20"/>
        </w:rPr>
        <w:t xml:space="preserve"> przed upływem terminu składania ofert.</w:t>
      </w:r>
    </w:p>
    <w:p w:rsidR="004A13C9" w:rsidRPr="00022B1A" w:rsidRDefault="004A13C9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 xml:space="preserve">Cenę oferty należy wskazać w Formularzu oferty (Załącznik Nr 1 do zapytania </w:t>
      </w:r>
      <w:r w:rsidR="00B81805">
        <w:rPr>
          <w:rFonts w:ascii="Times New Roman" w:hAnsi="Times New Roman"/>
          <w:sz w:val="20"/>
          <w:szCs w:val="20"/>
        </w:rPr>
        <w:t>ofertowe</w:t>
      </w:r>
      <w:r w:rsidRPr="00022B1A">
        <w:rPr>
          <w:rFonts w:ascii="Times New Roman" w:hAnsi="Times New Roman"/>
          <w:sz w:val="20"/>
          <w:szCs w:val="20"/>
        </w:rPr>
        <w:t xml:space="preserve">go) ze wskazaniem wartości netto i kwoty podatku VAT w stawce obowiązującej na dzień składania ofert. </w:t>
      </w:r>
    </w:p>
    <w:p w:rsidR="00FD4943" w:rsidRPr="00022B1A" w:rsidRDefault="004A13C9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>Wartość netto oferty stanowi wynagrodzenie ryczałtowe, które obejmuje wykonanie usług</w:t>
      </w:r>
      <w:r w:rsidR="00B152A8" w:rsidRPr="00022B1A">
        <w:rPr>
          <w:rFonts w:ascii="Times New Roman" w:hAnsi="Times New Roman"/>
          <w:sz w:val="20"/>
          <w:szCs w:val="20"/>
        </w:rPr>
        <w:t>i</w:t>
      </w:r>
      <w:r w:rsidRPr="00022B1A">
        <w:rPr>
          <w:rFonts w:ascii="Times New Roman" w:hAnsi="Times New Roman"/>
          <w:sz w:val="20"/>
          <w:szCs w:val="20"/>
        </w:rPr>
        <w:t>, wszystkie koszty oraz świadczenia, niezbędne do realizacji przedmiotu niniejszego zamówienia wraz ze wszystkimi kosztami towarzyszącymi i stanowi sumę ryczałtowych wartości netto usług</w:t>
      </w:r>
      <w:r w:rsidR="003F59BE" w:rsidRPr="00022B1A">
        <w:rPr>
          <w:rFonts w:ascii="Times New Roman" w:hAnsi="Times New Roman"/>
          <w:sz w:val="20"/>
          <w:szCs w:val="20"/>
        </w:rPr>
        <w:t xml:space="preserve"> dot. postępowań </w:t>
      </w:r>
      <w:r w:rsidR="005F7F9A" w:rsidRPr="00022B1A">
        <w:rPr>
          <w:rFonts w:ascii="Times New Roman" w:hAnsi="Times New Roman"/>
          <w:sz w:val="20"/>
          <w:szCs w:val="20"/>
        </w:rPr>
        <w:t xml:space="preserve"> </w:t>
      </w:r>
      <w:r w:rsidR="003F59BE" w:rsidRPr="00022B1A">
        <w:rPr>
          <w:rFonts w:ascii="Times New Roman" w:hAnsi="Times New Roman"/>
          <w:sz w:val="20"/>
          <w:szCs w:val="20"/>
        </w:rPr>
        <w:t>o których mowa w przedmiocie niniejszego zamówienia</w:t>
      </w:r>
      <w:r w:rsidR="00FD4943" w:rsidRPr="00022B1A">
        <w:rPr>
          <w:rFonts w:ascii="Times New Roman" w:hAnsi="Times New Roman"/>
          <w:sz w:val="20"/>
          <w:szCs w:val="20"/>
        </w:rPr>
        <w:t>.</w:t>
      </w:r>
      <w:r w:rsidR="00D37174" w:rsidRPr="00022B1A">
        <w:rPr>
          <w:rFonts w:ascii="Times New Roman" w:hAnsi="Times New Roman"/>
          <w:sz w:val="20"/>
          <w:szCs w:val="20"/>
        </w:rPr>
        <w:t xml:space="preserve"> </w:t>
      </w:r>
      <w:r w:rsidR="00532F08">
        <w:rPr>
          <w:rFonts w:ascii="Times New Roman" w:hAnsi="Times New Roman"/>
          <w:sz w:val="20"/>
          <w:szCs w:val="20"/>
        </w:rPr>
        <w:t xml:space="preserve">Wykonawca określi na formularzu cenę za sporządzenie studium wykonalności oraz cenę za sporządzenie wniosku. </w:t>
      </w:r>
    </w:p>
    <w:p w:rsidR="004A13C9" w:rsidRDefault="004A13C9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>W przypadku zmiany stawki podatku VAT w toku realizacji umowy w sprawie niniejszego zamówienia, kwota wynagrodzenia netto zostanie powiększona o kwotę podatku VAT w stawce obowiązującej na dzień wystawienia faktury. Zmiana stawki poda</w:t>
      </w:r>
      <w:r w:rsidR="00B20B56">
        <w:rPr>
          <w:rFonts w:ascii="Times New Roman" w:hAnsi="Times New Roman"/>
          <w:sz w:val="20"/>
          <w:szCs w:val="20"/>
        </w:rPr>
        <w:t>tku VAT nie wymaga zmiany Umowy</w:t>
      </w:r>
    </w:p>
    <w:p w:rsidR="005C1F41" w:rsidRPr="005F0A3C" w:rsidRDefault="00B20B56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F0A3C">
        <w:rPr>
          <w:rFonts w:ascii="Times New Roman" w:hAnsi="Times New Roman"/>
          <w:sz w:val="20"/>
          <w:szCs w:val="20"/>
        </w:rPr>
        <w:t>Płatność odbędzie się w dwóch ratach</w:t>
      </w:r>
      <w:r w:rsidR="005F0A3C" w:rsidRPr="005F0A3C">
        <w:rPr>
          <w:rFonts w:ascii="Times New Roman" w:hAnsi="Times New Roman"/>
          <w:sz w:val="20"/>
          <w:szCs w:val="20"/>
        </w:rPr>
        <w:t>:</w:t>
      </w:r>
    </w:p>
    <w:p w:rsidR="005C1F41" w:rsidRPr="005F0A3C" w:rsidRDefault="005C1F41" w:rsidP="00826D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A3C">
        <w:rPr>
          <w:rFonts w:ascii="Times New Roman" w:hAnsi="Times New Roman"/>
          <w:sz w:val="20"/>
          <w:szCs w:val="20"/>
        </w:rPr>
        <w:t>50% wynagrodzenia brutto po złożeniu wniosku wraz ze studium wykonalności projektu i innych d</w:t>
      </w:r>
      <w:r w:rsidR="00F62049">
        <w:rPr>
          <w:rFonts w:ascii="Times New Roman" w:hAnsi="Times New Roman"/>
          <w:sz w:val="20"/>
          <w:szCs w:val="20"/>
        </w:rPr>
        <w:t xml:space="preserve">okumentów aplikacyjnych </w:t>
      </w:r>
      <w:r w:rsidRPr="005F0A3C">
        <w:rPr>
          <w:rFonts w:ascii="Times New Roman" w:hAnsi="Times New Roman"/>
          <w:sz w:val="20"/>
          <w:szCs w:val="20"/>
        </w:rPr>
        <w:t xml:space="preserve">oraz </w:t>
      </w:r>
      <w:r w:rsidR="005F0A3C" w:rsidRPr="005F0A3C">
        <w:rPr>
          <w:rFonts w:ascii="Times New Roman" w:hAnsi="Times New Roman"/>
          <w:sz w:val="20"/>
          <w:szCs w:val="20"/>
        </w:rPr>
        <w:t>podpisaniu przez obie s</w:t>
      </w:r>
      <w:r w:rsidRPr="005F0A3C">
        <w:rPr>
          <w:rFonts w:ascii="Times New Roman" w:hAnsi="Times New Roman"/>
          <w:sz w:val="20"/>
          <w:szCs w:val="20"/>
        </w:rPr>
        <w:t>trony protokołu odbioru;</w:t>
      </w:r>
    </w:p>
    <w:p w:rsidR="00C471D9" w:rsidRPr="005F0A3C" w:rsidRDefault="00C471D9" w:rsidP="00826D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A3C">
        <w:rPr>
          <w:rFonts w:ascii="Times New Roman" w:hAnsi="Times New Roman"/>
          <w:sz w:val="20"/>
          <w:szCs w:val="20"/>
        </w:rPr>
        <w:t xml:space="preserve">50% wynagrodzenia brutto po </w:t>
      </w:r>
      <w:r>
        <w:rPr>
          <w:rFonts w:ascii="Times New Roman" w:hAnsi="Times New Roman"/>
          <w:sz w:val="20"/>
          <w:szCs w:val="20"/>
        </w:rPr>
        <w:t xml:space="preserve">uzyskaniu przez </w:t>
      </w:r>
      <w:r w:rsidR="00C10DCA">
        <w:rPr>
          <w:rFonts w:ascii="Times New Roman" w:hAnsi="Times New Roman"/>
          <w:sz w:val="20"/>
          <w:szCs w:val="20"/>
        </w:rPr>
        <w:t>Zamawiającego</w:t>
      </w:r>
      <w:r>
        <w:rPr>
          <w:rFonts w:ascii="Times New Roman" w:hAnsi="Times New Roman"/>
          <w:sz w:val="20"/>
          <w:szCs w:val="20"/>
        </w:rPr>
        <w:t xml:space="preserve"> informacji o braku uwag formalnych do Studium wykonalności i Wniosku aplikacyjnego, na etapie oceny formalnej wniosku o dofinansowanie.</w:t>
      </w:r>
    </w:p>
    <w:p w:rsidR="00B569B8" w:rsidRPr="005C1F41" w:rsidRDefault="00B569B8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1F41">
        <w:rPr>
          <w:rFonts w:ascii="Times New Roman" w:hAnsi="Times New Roman"/>
          <w:sz w:val="20"/>
          <w:szCs w:val="20"/>
        </w:rPr>
        <w:t xml:space="preserve">Cena oferty ma być wyrażona w PLN zgodnie z polskim systemem płatniczym, z dokładnością </w:t>
      </w:r>
      <w:r w:rsidRPr="005C1F41">
        <w:rPr>
          <w:rFonts w:ascii="Times New Roman" w:hAnsi="Times New Roman"/>
          <w:sz w:val="20"/>
          <w:szCs w:val="20"/>
        </w:rPr>
        <w:br/>
        <w:t xml:space="preserve">do drugiego miejsca po przecinku. </w:t>
      </w:r>
    </w:p>
    <w:p w:rsidR="00DE41F1" w:rsidRDefault="00D37174" w:rsidP="00826DCB">
      <w:pPr>
        <w:pStyle w:val="Bezodstpw"/>
        <w:numPr>
          <w:ilvl w:val="0"/>
          <w:numId w:val="11"/>
        </w:numPr>
        <w:jc w:val="both"/>
        <w:rPr>
          <w:b/>
          <w:sz w:val="20"/>
        </w:rPr>
      </w:pPr>
      <w:r w:rsidRPr="00A10643">
        <w:rPr>
          <w:b/>
          <w:sz w:val="20"/>
        </w:rPr>
        <w:t>OPIS KRYTERIÓW, KTÓRYMI ZAMAWIAJĄCY BĘDZIE SIĘ KIEROWAŁ PRZY WYBORZE OFERTY WRAZ  Z PODANIEM ZNACZENIA  TYCH KRYTERIÓW I SPOSOBU OCENY OFERT.</w:t>
      </w:r>
    </w:p>
    <w:p w:rsidR="00F62049" w:rsidRPr="00806F59" w:rsidRDefault="00806F59" w:rsidP="00826DCB">
      <w:pPr>
        <w:pStyle w:val="Akapitzlist"/>
        <w:numPr>
          <w:ilvl w:val="0"/>
          <w:numId w:val="33"/>
        </w:numPr>
        <w:spacing w:before="150" w:after="150" w:line="27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Kryteria i ich znaczenie</w:t>
      </w:r>
    </w:p>
    <w:p w:rsidR="00BA4346" w:rsidRDefault="00532F08" w:rsidP="00826DCB">
      <w:pPr>
        <w:pStyle w:val="Bezodstpw"/>
        <w:numPr>
          <w:ilvl w:val="0"/>
          <w:numId w:val="34"/>
        </w:numPr>
        <w:jc w:val="both"/>
        <w:rPr>
          <w:sz w:val="20"/>
        </w:rPr>
      </w:pPr>
      <w:r>
        <w:rPr>
          <w:sz w:val="20"/>
        </w:rPr>
        <w:t>CENA</w:t>
      </w:r>
      <w:r w:rsidR="00F62049">
        <w:rPr>
          <w:sz w:val="20"/>
        </w:rPr>
        <w:t xml:space="preserve"> </w:t>
      </w:r>
      <w:r w:rsidR="00A86803">
        <w:rPr>
          <w:sz w:val="20"/>
        </w:rPr>
        <w:t>–</w:t>
      </w:r>
      <w:r w:rsidR="00F62049">
        <w:rPr>
          <w:sz w:val="20"/>
        </w:rPr>
        <w:t xml:space="preserve"> </w:t>
      </w:r>
      <w:r w:rsidR="00A86803">
        <w:rPr>
          <w:sz w:val="20"/>
        </w:rPr>
        <w:t xml:space="preserve">waga </w:t>
      </w:r>
      <w:r w:rsidR="00C2750D">
        <w:rPr>
          <w:sz w:val="20"/>
        </w:rPr>
        <w:t>7</w:t>
      </w:r>
      <w:r w:rsidR="00F62049">
        <w:rPr>
          <w:sz w:val="20"/>
        </w:rPr>
        <w:t>0</w:t>
      </w:r>
      <w:r w:rsidR="00555EEF" w:rsidRPr="00A10643">
        <w:rPr>
          <w:sz w:val="20"/>
        </w:rPr>
        <w:t xml:space="preserve"> %</w:t>
      </w:r>
      <w:r w:rsidR="00C2750D">
        <w:rPr>
          <w:sz w:val="20"/>
        </w:rPr>
        <w:t xml:space="preserve"> (maksymalnie 7</w:t>
      </w:r>
      <w:r w:rsidR="00A86803">
        <w:rPr>
          <w:sz w:val="20"/>
        </w:rPr>
        <w:t>0 pkt.)</w:t>
      </w:r>
      <w:r w:rsidR="00D91E29" w:rsidRPr="00A10643">
        <w:rPr>
          <w:sz w:val="20"/>
        </w:rPr>
        <w:t xml:space="preserve"> </w:t>
      </w:r>
      <w:r w:rsidR="00F62049">
        <w:rPr>
          <w:sz w:val="20"/>
        </w:rPr>
        <w:t>,</w:t>
      </w:r>
    </w:p>
    <w:p w:rsidR="00F62049" w:rsidRPr="00532F08" w:rsidRDefault="00F62049" w:rsidP="00826DCB">
      <w:pPr>
        <w:pStyle w:val="Bezodstpw"/>
        <w:numPr>
          <w:ilvl w:val="0"/>
          <w:numId w:val="34"/>
        </w:numPr>
        <w:jc w:val="both"/>
        <w:rPr>
          <w:sz w:val="20"/>
        </w:rPr>
      </w:pPr>
      <w:r w:rsidRPr="00532F08">
        <w:rPr>
          <w:bCs/>
          <w:sz w:val="20"/>
        </w:rPr>
        <w:t xml:space="preserve">Doświadczenie </w:t>
      </w:r>
      <w:r w:rsidR="00532F08">
        <w:rPr>
          <w:bCs/>
          <w:sz w:val="20"/>
        </w:rPr>
        <w:t xml:space="preserve">w zakresie wykonywania </w:t>
      </w:r>
      <w:r w:rsidR="00532F08" w:rsidRPr="00532F08">
        <w:rPr>
          <w:rFonts w:eastAsia="Arial"/>
          <w:iCs/>
          <w:sz w:val="20"/>
          <w:lang w:eastAsia="ar-SA"/>
        </w:rPr>
        <w:t>Studium wykonalności wraz z raportem z przeprowadzonej analizy popytu na nowa ofertę kulturalną</w:t>
      </w:r>
      <w:r w:rsidR="005757E4">
        <w:rPr>
          <w:rFonts w:eastAsia="Arial"/>
          <w:iCs/>
          <w:sz w:val="20"/>
          <w:lang w:eastAsia="ar-SA"/>
        </w:rPr>
        <w:t>,</w:t>
      </w:r>
      <w:r w:rsidR="00532F08" w:rsidRPr="00532F08">
        <w:rPr>
          <w:rFonts w:eastAsia="Arial"/>
          <w:iCs/>
          <w:sz w:val="20"/>
          <w:lang w:eastAsia="ar-SA"/>
        </w:rPr>
        <w:t xml:space="preserve"> w zakresie remontu/ modernizacji/ </w:t>
      </w:r>
      <w:r w:rsidR="00532F08" w:rsidRPr="00532F08">
        <w:rPr>
          <w:rFonts w:eastAsia="Arial"/>
          <w:iCs/>
          <w:sz w:val="20"/>
          <w:lang w:eastAsia="ar-SA"/>
        </w:rPr>
        <w:lastRenderedPageBreak/>
        <w:t>przebudowy/ renowacji/ adaptacji infrastruktury zabytkowej mającej na celu wprowadzenie nowej oferty kultur</w:t>
      </w:r>
      <w:r w:rsidR="00532F08">
        <w:rPr>
          <w:rFonts w:eastAsia="Arial"/>
          <w:iCs/>
          <w:sz w:val="20"/>
          <w:lang w:eastAsia="ar-SA"/>
        </w:rPr>
        <w:t xml:space="preserve">alnej </w:t>
      </w:r>
      <w:r w:rsidR="00532F08">
        <w:rPr>
          <w:bCs/>
          <w:sz w:val="20"/>
        </w:rPr>
        <w:t xml:space="preserve">– </w:t>
      </w:r>
      <w:r w:rsidR="00A86803">
        <w:rPr>
          <w:bCs/>
          <w:sz w:val="20"/>
        </w:rPr>
        <w:t xml:space="preserve">waga </w:t>
      </w:r>
      <w:r w:rsidR="00C2750D">
        <w:rPr>
          <w:bCs/>
          <w:sz w:val="20"/>
        </w:rPr>
        <w:t>3</w:t>
      </w:r>
      <w:r w:rsidRPr="00532F08">
        <w:rPr>
          <w:bCs/>
          <w:sz w:val="20"/>
        </w:rPr>
        <w:t>0%,</w:t>
      </w:r>
      <w:r w:rsidR="00A86803">
        <w:rPr>
          <w:bCs/>
          <w:sz w:val="20"/>
        </w:rPr>
        <w:t xml:space="preserve"> (maksymalnie </w:t>
      </w:r>
      <w:r w:rsidR="00C2750D">
        <w:rPr>
          <w:bCs/>
          <w:sz w:val="20"/>
        </w:rPr>
        <w:t>3</w:t>
      </w:r>
      <w:r w:rsidR="00A86803">
        <w:rPr>
          <w:bCs/>
          <w:sz w:val="20"/>
        </w:rPr>
        <w:t>0 pkt.)</w:t>
      </w:r>
    </w:p>
    <w:p w:rsidR="00FA6382" w:rsidRPr="00DD3315" w:rsidRDefault="00FA6382" w:rsidP="00FA6382">
      <w:pPr>
        <w:pStyle w:val="Bezodstpw"/>
        <w:ind w:left="1068"/>
        <w:jc w:val="both"/>
        <w:rPr>
          <w:b/>
          <w:sz w:val="20"/>
        </w:rPr>
      </w:pPr>
      <w:r w:rsidRPr="00DD3315">
        <w:rPr>
          <w:b/>
          <w:sz w:val="20"/>
        </w:rPr>
        <w:t xml:space="preserve">Uwaga: </w:t>
      </w:r>
      <w:r w:rsidRPr="00DD3315">
        <w:rPr>
          <w:rFonts w:eastAsia="Arial"/>
          <w:b/>
          <w:iCs/>
          <w:sz w:val="20"/>
          <w:lang w:eastAsia="ar-SA"/>
        </w:rPr>
        <w:t>Zamawiający uzna tylko takie doświadczenie w kryterium za spełnione, jeśli przedstawione przedsięwzięcia, na rzecz których Wykonawca przygotował studium wykonalności wraz z raportem z przeprowadzonej analizy popytu, pozytywnie przeszły ocenę formalną oraz merytoryczną w procesie ubiegania się o środki pochodzące z funduszy UE</w:t>
      </w:r>
    </w:p>
    <w:p w:rsidR="00806F59" w:rsidRDefault="00806F59" w:rsidP="00806F59">
      <w:pPr>
        <w:pStyle w:val="Bezodstpw"/>
        <w:ind w:left="1068"/>
        <w:jc w:val="both"/>
        <w:rPr>
          <w:sz w:val="20"/>
        </w:rPr>
      </w:pPr>
    </w:p>
    <w:p w:rsidR="00806F59" w:rsidRPr="009F047E" w:rsidRDefault="00806F59" w:rsidP="00806F59">
      <w:pPr>
        <w:pStyle w:val="Bezodstpw"/>
        <w:jc w:val="both"/>
        <w:rPr>
          <w:sz w:val="20"/>
        </w:rPr>
      </w:pPr>
      <w:r w:rsidRPr="009F047E">
        <w:rPr>
          <w:sz w:val="20"/>
        </w:rPr>
        <w:t>Ocenie w oparciu o ww. kryteria oceny ofert podlegają wyłącznie oferty niepodlegające odrzuceniu.</w:t>
      </w:r>
    </w:p>
    <w:p w:rsidR="00806F59" w:rsidRPr="00B60958" w:rsidRDefault="00806F59" w:rsidP="00806F59">
      <w:pPr>
        <w:pStyle w:val="Bezodstpw"/>
        <w:jc w:val="both"/>
        <w:rPr>
          <w:sz w:val="20"/>
        </w:rPr>
      </w:pPr>
      <w:r w:rsidRPr="00B60958">
        <w:rPr>
          <w:sz w:val="20"/>
        </w:rPr>
        <w:t xml:space="preserve">W toku oceny ofert Zamawiający zastosuje zaokrąglenie wszystkich wyników do dwóch miejsc po przecinku. </w:t>
      </w:r>
    </w:p>
    <w:p w:rsidR="00532F08" w:rsidRPr="00532F08" w:rsidRDefault="00532F08" w:rsidP="00532F08">
      <w:pPr>
        <w:spacing w:before="100" w:beforeAutospacing="1" w:after="0" w:line="270" w:lineRule="atLeast"/>
        <w:ind w:left="1068"/>
        <w:jc w:val="both"/>
        <w:rPr>
          <w:rFonts w:ascii="Times New Roman" w:hAnsi="Times New Roman"/>
          <w:sz w:val="20"/>
          <w:szCs w:val="20"/>
        </w:rPr>
      </w:pPr>
    </w:p>
    <w:p w:rsidR="00BA4346" w:rsidRPr="008924B8" w:rsidRDefault="00BA4346" w:rsidP="00826DCB">
      <w:pPr>
        <w:pStyle w:val="Bezodstpw"/>
        <w:numPr>
          <w:ilvl w:val="0"/>
          <w:numId w:val="33"/>
        </w:numPr>
        <w:jc w:val="both"/>
        <w:rPr>
          <w:sz w:val="20"/>
        </w:rPr>
      </w:pPr>
      <w:r w:rsidRPr="008924B8">
        <w:rPr>
          <w:sz w:val="20"/>
        </w:rPr>
        <w:t xml:space="preserve">Sposób oceny ofert  </w:t>
      </w:r>
    </w:p>
    <w:p w:rsidR="00FD4943" w:rsidRPr="008924B8" w:rsidRDefault="00532F08" w:rsidP="00826DCB">
      <w:pPr>
        <w:pStyle w:val="Bezodstpw"/>
        <w:numPr>
          <w:ilvl w:val="0"/>
          <w:numId w:val="35"/>
        </w:numPr>
        <w:rPr>
          <w:sz w:val="20"/>
        </w:rPr>
      </w:pPr>
      <w:r w:rsidRPr="008924B8">
        <w:rPr>
          <w:sz w:val="20"/>
        </w:rPr>
        <w:t xml:space="preserve">w kryterium CENA </w:t>
      </w:r>
      <w:r w:rsidR="00BA4346" w:rsidRPr="008924B8">
        <w:rPr>
          <w:sz w:val="20"/>
        </w:rPr>
        <w:t xml:space="preserve">Zamawiający przyzna maksymalną ilość </w:t>
      </w:r>
      <w:r w:rsidR="00C2750D">
        <w:rPr>
          <w:sz w:val="20"/>
        </w:rPr>
        <w:t>punktów (7</w:t>
      </w:r>
      <w:r w:rsidR="008924B8" w:rsidRPr="008924B8">
        <w:rPr>
          <w:sz w:val="20"/>
        </w:rPr>
        <w:t>0</w:t>
      </w:r>
      <w:r w:rsidR="00BA4346" w:rsidRPr="008924B8">
        <w:rPr>
          <w:sz w:val="20"/>
        </w:rPr>
        <w:t xml:space="preserve"> pkt.) ofercie, która zaoferuje najniższą ryczałtową  cenę za realizację całego zamówienia. Punkty w pozostałych ofertach zostaną wyliczone ze wzoru:</w:t>
      </w:r>
    </w:p>
    <w:p w:rsidR="00BA4346" w:rsidRPr="008924B8" w:rsidRDefault="00BA4346" w:rsidP="00FD4943">
      <w:pPr>
        <w:pStyle w:val="Bezodstpw"/>
        <w:ind w:left="1068"/>
        <w:jc w:val="both"/>
        <w:rPr>
          <w:sz w:val="20"/>
        </w:rPr>
      </w:pPr>
    </w:p>
    <w:p w:rsidR="00BA4346" w:rsidRPr="008924B8" w:rsidRDefault="00BA4346" w:rsidP="00BA4346">
      <w:pPr>
        <w:pStyle w:val="Bezodstpw"/>
        <w:ind w:left="1776" w:firstLine="348"/>
        <w:rPr>
          <w:sz w:val="20"/>
        </w:rPr>
      </w:pPr>
      <w:r w:rsidRPr="008924B8">
        <w:rPr>
          <w:sz w:val="20"/>
        </w:rPr>
        <w:t>Najniższa oferowana cena spośród wszystkich ofert</w:t>
      </w:r>
    </w:p>
    <w:p w:rsidR="00532F08" w:rsidRPr="008924B8" w:rsidRDefault="00BA4346" w:rsidP="00532F08">
      <w:pPr>
        <w:pStyle w:val="Bezodstpw"/>
        <w:ind w:left="1068"/>
        <w:rPr>
          <w:sz w:val="20"/>
        </w:rPr>
      </w:pPr>
      <w:r w:rsidRPr="008924B8">
        <w:rPr>
          <w:sz w:val="20"/>
        </w:rPr>
        <w:t>C= ----------------------------------------------------------------------</w:t>
      </w:r>
      <w:r w:rsidR="00C2750D">
        <w:rPr>
          <w:sz w:val="20"/>
        </w:rPr>
        <w:t>-------------------- x 100 x 7</w:t>
      </w:r>
      <w:r w:rsidR="008924B8" w:rsidRPr="008924B8">
        <w:rPr>
          <w:sz w:val="20"/>
        </w:rPr>
        <w:t>0</w:t>
      </w:r>
      <w:r w:rsidRPr="008924B8">
        <w:rPr>
          <w:sz w:val="20"/>
        </w:rPr>
        <w:t xml:space="preserve"> %</w:t>
      </w:r>
    </w:p>
    <w:p w:rsidR="00532F08" w:rsidRDefault="00BA4346" w:rsidP="00532F08">
      <w:pPr>
        <w:pStyle w:val="Bezodstpw"/>
        <w:ind w:left="1776" w:firstLine="348"/>
        <w:rPr>
          <w:sz w:val="20"/>
        </w:rPr>
      </w:pPr>
      <w:r w:rsidRPr="008924B8">
        <w:rPr>
          <w:sz w:val="20"/>
        </w:rPr>
        <w:t>Cena ofertowa badanej oferty</w:t>
      </w:r>
    </w:p>
    <w:p w:rsidR="00532F08" w:rsidRDefault="00532F08" w:rsidP="00532F08">
      <w:pPr>
        <w:pStyle w:val="Bezodstpw"/>
        <w:ind w:left="1776" w:firstLine="348"/>
        <w:rPr>
          <w:sz w:val="20"/>
        </w:rPr>
      </w:pPr>
    </w:p>
    <w:p w:rsidR="00DD3315" w:rsidRDefault="00532F08" w:rsidP="00826DCB">
      <w:pPr>
        <w:pStyle w:val="Bezodstpw"/>
        <w:numPr>
          <w:ilvl w:val="0"/>
          <w:numId w:val="35"/>
        </w:numPr>
        <w:jc w:val="both"/>
        <w:rPr>
          <w:sz w:val="20"/>
        </w:rPr>
      </w:pPr>
      <w:r>
        <w:rPr>
          <w:sz w:val="20"/>
        </w:rPr>
        <w:t xml:space="preserve">w kryterium </w:t>
      </w:r>
      <w:r w:rsidR="00A86803" w:rsidRPr="00532F08">
        <w:rPr>
          <w:bCs/>
          <w:sz w:val="20"/>
        </w:rPr>
        <w:t xml:space="preserve">Doświadczenie </w:t>
      </w:r>
      <w:r w:rsidR="00A86803">
        <w:rPr>
          <w:bCs/>
          <w:sz w:val="20"/>
        </w:rPr>
        <w:t xml:space="preserve">w zakresie wykonywania </w:t>
      </w:r>
      <w:r w:rsidR="00A86803" w:rsidRPr="00532F08">
        <w:rPr>
          <w:rFonts w:eastAsia="Arial"/>
          <w:iCs/>
          <w:sz w:val="20"/>
          <w:lang w:eastAsia="ar-SA"/>
        </w:rPr>
        <w:t>Studium wykonalności wraz z raportem z przeprowadzonej analizy popytu na nowa ofertę kulturalną</w:t>
      </w:r>
      <w:r w:rsidR="005757E4">
        <w:rPr>
          <w:rFonts w:eastAsia="Arial"/>
          <w:iCs/>
          <w:sz w:val="20"/>
          <w:lang w:eastAsia="ar-SA"/>
        </w:rPr>
        <w:t>,</w:t>
      </w:r>
      <w:r w:rsidR="00A86803" w:rsidRPr="00532F08">
        <w:rPr>
          <w:rFonts w:eastAsia="Arial"/>
          <w:iCs/>
          <w:sz w:val="20"/>
          <w:lang w:eastAsia="ar-SA"/>
        </w:rPr>
        <w:t xml:space="preserve"> w zakresie remontu/ modernizacji/ przebudowy/ renowacji/ adaptacji infrastruktury zabytkowej mającej na celu wprowadzenie nowej oferty kultur</w:t>
      </w:r>
      <w:r w:rsidR="00A86803">
        <w:rPr>
          <w:rFonts w:eastAsia="Arial"/>
          <w:iCs/>
          <w:sz w:val="20"/>
          <w:lang w:eastAsia="ar-SA"/>
        </w:rPr>
        <w:t>alnej</w:t>
      </w:r>
      <w:r w:rsidR="00DD3315">
        <w:rPr>
          <w:rFonts w:eastAsia="Arial"/>
          <w:iCs/>
          <w:sz w:val="20"/>
          <w:lang w:eastAsia="ar-SA"/>
        </w:rPr>
        <w:t>.</w:t>
      </w:r>
      <w:r w:rsidR="00806F59">
        <w:rPr>
          <w:sz w:val="20"/>
        </w:rPr>
        <w:t xml:space="preserve"> </w:t>
      </w:r>
    </w:p>
    <w:p w:rsidR="00DD3315" w:rsidRPr="00DD3315" w:rsidRDefault="00DD3315" w:rsidP="00DD3315">
      <w:pPr>
        <w:pStyle w:val="Bezodstpw"/>
        <w:ind w:left="1068"/>
        <w:jc w:val="both"/>
        <w:rPr>
          <w:b/>
          <w:sz w:val="20"/>
        </w:rPr>
      </w:pPr>
      <w:r w:rsidRPr="00DD3315">
        <w:rPr>
          <w:b/>
          <w:sz w:val="20"/>
        </w:rPr>
        <w:t xml:space="preserve">Uwaga: </w:t>
      </w:r>
      <w:r w:rsidRPr="00DD3315">
        <w:rPr>
          <w:rFonts w:eastAsia="Arial"/>
          <w:b/>
          <w:iCs/>
          <w:sz w:val="20"/>
          <w:lang w:eastAsia="ar-SA"/>
        </w:rPr>
        <w:t>Zamawiający uzna tylko takie doświadczenie w kryterium za spełnione, jeśli przedstawione przedsięwzięcia, na rzecz których Wykonawca przygotował studium wykonalności wraz z raportem z przeprowadzonej analizy popytu, pozytywnie przeszły ocenę formalną oraz merytoryczną w procesie ubiegania się o środki pochodzące z funduszy UE</w:t>
      </w:r>
    </w:p>
    <w:p w:rsidR="00DD3315" w:rsidRDefault="00DD3315" w:rsidP="00DD3315">
      <w:pPr>
        <w:pStyle w:val="Bezodstpw"/>
        <w:ind w:left="1068"/>
        <w:jc w:val="both"/>
        <w:rPr>
          <w:sz w:val="20"/>
        </w:rPr>
      </w:pPr>
    </w:p>
    <w:p w:rsidR="008924B8" w:rsidRPr="00532F08" w:rsidRDefault="00806F59" w:rsidP="00DD3315">
      <w:pPr>
        <w:pStyle w:val="Bezodstpw"/>
        <w:ind w:left="1068"/>
        <w:jc w:val="both"/>
        <w:rPr>
          <w:sz w:val="20"/>
        </w:rPr>
      </w:pPr>
      <w:r>
        <w:rPr>
          <w:sz w:val="20"/>
        </w:rPr>
        <w:t xml:space="preserve">Zamawiający </w:t>
      </w:r>
      <w:r w:rsidR="00A86803">
        <w:rPr>
          <w:sz w:val="20"/>
        </w:rPr>
        <w:t>przyzna punkty w nas</w:t>
      </w:r>
      <w:r w:rsidR="00DA3BCB">
        <w:rPr>
          <w:sz w:val="20"/>
        </w:rPr>
        <w:t>tępując</w:t>
      </w:r>
      <w:r w:rsidR="00A86803">
        <w:rPr>
          <w:sz w:val="20"/>
        </w:rPr>
        <w:t>y sposób</w:t>
      </w:r>
    </w:p>
    <w:p w:rsidR="005757E4" w:rsidRPr="00C2750D" w:rsidRDefault="00C2750D" w:rsidP="00826DCB">
      <w:pPr>
        <w:pStyle w:val="Bezodstpw"/>
        <w:numPr>
          <w:ilvl w:val="0"/>
          <w:numId w:val="36"/>
        </w:numPr>
        <w:jc w:val="both"/>
        <w:rPr>
          <w:sz w:val="20"/>
        </w:rPr>
      </w:pPr>
      <w:r w:rsidRPr="00C2750D">
        <w:rPr>
          <w:bCs/>
          <w:sz w:val="20"/>
        </w:rPr>
        <w:t>3</w:t>
      </w:r>
      <w:r w:rsidR="008924B8" w:rsidRPr="00C2750D">
        <w:rPr>
          <w:bCs/>
          <w:sz w:val="20"/>
        </w:rPr>
        <w:t>0 punktów</w:t>
      </w:r>
      <w:r w:rsidR="008924B8" w:rsidRPr="00C2750D">
        <w:rPr>
          <w:sz w:val="20"/>
        </w:rPr>
        <w:t xml:space="preserve"> </w:t>
      </w:r>
      <w:r w:rsidR="00DA3BCB" w:rsidRPr="00C2750D">
        <w:rPr>
          <w:sz w:val="20"/>
        </w:rPr>
        <w:t xml:space="preserve">uzyska </w:t>
      </w:r>
      <w:r w:rsidR="008924B8" w:rsidRPr="00C2750D">
        <w:rPr>
          <w:sz w:val="20"/>
        </w:rPr>
        <w:t>Oferent</w:t>
      </w:r>
      <w:r w:rsidR="00DA3BCB" w:rsidRPr="00C2750D">
        <w:rPr>
          <w:sz w:val="20"/>
        </w:rPr>
        <w:t>, który wykaż</w:t>
      </w:r>
      <w:r w:rsidR="005757E4" w:rsidRPr="00C2750D">
        <w:rPr>
          <w:sz w:val="20"/>
        </w:rPr>
        <w:t>e</w:t>
      </w:r>
      <w:r w:rsidR="008924B8" w:rsidRPr="00C2750D">
        <w:rPr>
          <w:sz w:val="20"/>
        </w:rPr>
        <w:t>, że wykona</w:t>
      </w:r>
      <w:r w:rsidR="00931985" w:rsidRPr="00C2750D">
        <w:rPr>
          <w:sz w:val="20"/>
        </w:rPr>
        <w:t xml:space="preserve">ł należycie </w:t>
      </w:r>
      <w:r w:rsidR="0069600E" w:rsidRPr="00C2750D">
        <w:rPr>
          <w:sz w:val="20"/>
        </w:rPr>
        <w:t xml:space="preserve">co najmniej </w:t>
      </w:r>
      <w:r w:rsidR="0067429B" w:rsidRPr="00C2750D">
        <w:rPr>
          <w:sz w:val="20"/>
        </w:rPr>
        <w:t>6</w:t>
      </w:r>
      <w:r w:rsidR="00624AB6" w:rsidRPr="00C2750D">
        <w:rPr>
          <w:sz w:val="20"/>
        </w:rPr>
        <w:t xml:space="preserve"> (sześ</w:t>
      </w:r>
      <w:r w:rsidR="00DA3BCB" w:rsidRPr="00C2750D">
        <w:rPr>
          <w:sz w:val="20"/>
        </w:rPr>
        <w:t>ć</w:t>
      </w:r>
      <w:r w:rsidR="008924B8" w:rsidRPr="00C2750D">
        <w:rPr>
          <w:sz w:val="20"/>
        </w:rPr>
        <w:t xml:space="preserve">) </w:t>
      </w:r>
      <w:r w:rsidR="00A86803" w:rsidRPr="00C2750D">
        <w:rPr>
          <w:sz w:val="20"/>
        </w:rPr>
        <w:t xml:space="preserve">usług (umów) </w:t>
      </w:r>
      <w:r w:rsidR="008924B8" w:rsidRPr="00C2750D">
        <w:rPr>
          <w:sz w:val="20"/>
        </w:rPr>
        <w:t xml:space="preserve">i więcej </w:t>
      </w:r>
      <w:r w:rsidR="00DA3BCB" w:rsidRPr="00C2750D">
        <w:rPr>
          <w:sz w:val="20"/>
        </w:rPr>
        <w:t xml:space="preserve">polegających </w:t>
      </w:r>
      <w:r w:rsidRPr="00C2750D">
        <w:rPr>
          <w:sz w:val="20"/>
        </w:rPr>
        <w:t xml:space="preserve">na </w:t>
      </w:r>
      <w:r w:rsidRPr="00C2750D">
        <w:rPr>
          <w:bCs/>
          <w:sz w:val="20"/>
        </w:rPr>
        <w:t>wykonywaniu</w:t>
      </w:r>
      <w:r w:rsidR="00DA3BCB" w:rsidRPr="00C2750D">
        <w:rPr>
          <w:bCs/>
          <w:sz w:val="20"/>
        </w:rPr>
        <w:t xml:space="preserve"> </w:t>
      </w:r>
      <w:r w:rsidR="00DA3BCB" w:rsidRPr="00C2750D">
        <w:rPr>
          <w:rFonts w:eastAsia="Arial"/>
          <w:iCs/>
          <w:sz w:val="20"/>
          <w:lang w:eastAsia="ar-SA"/>
        </w:rPr>
        <w:t>Studium wykonalności wraz z raportem z przeprowadzonej analizy popytu na nową ofertę kulturalną</w:t>
      </w:r>
      <w:r w:rsidR="005757E4" w:rsidRPr="00C2750D">
        <w:rPr>
          <w:rFonts w:eastAsia="Arial"/>
          <w:iCs/>
          <w:sz w:val="20"/>
          <w:lang w:eastAsia="ar-SA"/>
        </w:rPr>
        <w:t>,</w:t>
      </w:r>
      <w:r w:rsidR="00DA3BCB" w:rsidRPr="00C2750D">
        <w:rPr>
          <w:rFonts w:eastAsia="Arial"/>
          <w:iCs/>
          <w:sz w:val="20"/>
          <w:lang w:eastAsia="ar-SA"/>
        </w:rPr>
        <w:t xml:space="preserve"> w zakresie remontu/ modernizacji/ przebudowy/ renowacji/ adaptacji infrastruktury zabytkowej mającej na celu wprowadzenie nowej oferty kulturalnej</w:t>
      </w:r>
      <w:r w:rsidR="005757E4" w:rsidRPr="00C2750D">
        <w:rPr>
          <w:sz w:val="20"/>
        </w:rPr>
        <w:t>,</w:t>
      </w:r>
    </w:p>
    <w:p w:rsidR="005757E4" w:rsidRPr="00C2750D" w:rsidRDefault="00C2750D" w:rsidP="00826DCB">
      <w:pPr>
        <w:pStyle w:val="Bezodstpw"/>
        <w:numPr>
          <w:ilvl w:val="0"/>
          <w:numId w:val="36"/>
        </w:numPr>
        <w:jc w:val="both"/>
        <w:rPr>
          <w:sz w:val="20"/>
        </w:rPr>
      </w:pPr>
      <w:r w:rsidRPr="00C2750D">
        <w:rPr>
          <w:bCs/>
          <w:sz w:val="20"/>
        </w:rPr>
        <w:t>2</w:t>
      </w:r>
      <w:r w:rsidR="00931985" w:rsidRPr="00C2750D">
        <w:rPr>
          <w:bCs/>
          <w:sz w:val="20"/>
        </w:rPr>
        <w:t>0</w:t>
      </w:r>
      <w:r w:rsidR="008924B8" w:rsidRPr="00C2750D">
        <w:rPr>
          <w:bCs/>
          <w:sz w:val="20"/>
        </w:rPr>
        <w:t xml:space="preserve"> punktów</w:t>
      </w:r>
      <w:r w:rsidR="008924B8" w:rsidRPr="00C2750D">
        <w:rPr>
          <w:sz w:val="20"/>
        </w:rPr>
        <w:t> </w:t>
      </w:r>
      <w:r w:rsidR="005757E4" w:rsidRPr="00C2750D">
        <w:rPr>
          <w:sz w:val="20"/>
        </w:rPr>
        <w:t xml:space="preserve">uzyska Oferent, który wykaże, że wykonał należycie 5 (pięć) usług (umów) polegających na </w:t>
      </w:r>
      <w:r w:rsidRPr="00C2750D">
        <w:rPr>
          <w:bCs/>
          <w:sz w:val="20"/>
        </w:rPr>
        <w:t>wykonywaniu</w:t>
      </w:r>
      <w:r w:rsidR="005757E4" w:rsidRPr="00C2750D">
        <w:rPr>
          <w:bCs/>
          <w:sz w:val="20"/>
        </w:rPr>
        <w:t xml:space="preserve"> </w:t>
      </w:r>
      <w:r w:rsidR="005757E4" w:rsidRPr="00C2750D">
        <w:rPr>
          <w:rFonts w:eastAsia="Arial"/>
          <w:iCs/>
          <w:sz w:val="20"/>
          <w:lang w:eastAsia="ar-SA"/>
        </w:rPr>
        <w:t>Studium wykonalności wraz z raportem z przeprowadzonej analizy popytu na nową ofertę kulturalną, w zakresie remontu/ modernizacji/ przebudowy/ renowacji/ adaptacji infrastruktury zabytkowej mającej na celu wprowadzenie nowej oferty kulturalnej</w:t>
      </w:r>
      <w:r w:rsidR="005757E4" w:rsidRPr="00C2750D">
        <w:rPr>
          <w:sz w:val="20"/>
        </w:rPr>
        <w:t>,</w:t>
      </w:r>
    </w:p>
    <w:p w:rsidR="005757E4" w:rsidRPr="00C2750D" w:rsidRDefault="00C2750D" w:rsidP="00826DCB">
      <w:pPr>
        <w:pStyle w:val="Bezodstpw"/>
        <w:numPr>
          <w:ilvl w:val="0"/>
          <w:numId w:val="36"/>
        </w:numPr>
        <w:jc w:val="both"/>
        <w:rPr>
          <w:sz w:val="20"/>
        </w:rPr>
      </w:pPr>
      <w:r w:rsidRPr="00C2750D">
        <w:rPr>
          <w:bCs/>
          <w:sz w:val="20"/>
        </w:rPr>
        <w:t>1</w:t>
      </w:r>
      <w:r w:rsidR="005757E4" w:rsidRPr="00C2750D">
        <w:rPr>
          <w:bCs/>
          <w:sz w:val="20"/>
        </w:rPr>
        <w:t>0</w:t>
      </w:r>
      <w:r w:rsidR="00931985" w:rsidRPr="00C2750D">
        <w:rPr>
          <w:bCs/>
          <w:sz w:val="20"/>
        </w:rPr>
        <w:t xml:space="preserve"> punktów</w:t>
      </w:r>
      <w:r w:rsidR="008924B8" w:rsidRPr="00C2750D">
        <w:rPr>
          <w:sz w:val="20"/>
        </w:rPr>
        <w:t> </w:t>
      </w:r>
      <w:r w:rsidR="005757E4" w:rsidRPr="00C2750D">
        <w:rPr>
          <w:sz w:val="20"/>
        </w:rPr>
        <w:t xml:space="preserve">uzyska Oferent, który wykaże, że wykonał należycie 4 usługi (umowy) polegające na  </w:t>
      </w:r>
      <w:r w:rsidRPr="00C2750D">
        <w:rPr>
          <w:bCs/>
          <w:sz w:val="20"/>
        </w:rPr>
        <w:t>wykonywaniu</w:t>
      </w:r>
      <w:r w:rsidR="005757E4" w:rsidRPr="00C2750D">
        <w:rPr>
          <w:bCs/>
          <w:sz w:val="20"/>
        </w:rPr>
        <w:t xml:space="preserve"> </w:t>
      </w:r>
      <w:r w:rsidR="005757E4" w:rsidRPr="00C2750D">
        <w:rPr>
          <w:rFonts w:eastAsia="Arial"/>
          <w:iCs/>
          <w:sz w:val="20"/>
          <w:lang w:eastAsia="ar-SA"/>
        </w:rPr>
        <w:t>Studium wykonalności wraz z raportem z przeprowadzonej analizy popytu na nową ofertę kulturalną, w zakresie remontu/ modernizacji/ przebudowy/ renowacji/ adaptacji infrastruktury zabytkowej mającej na celu wprowadzenie nowej oferty kulturalnej</w:t>
      </w:r>
      <w:r w:rsidR="005757E4" w:rsidRPr="00C2750D">
        <w:rPr>
          <w:sz w:val="20"/>
        </w:rPr>
        <w:t>,</w:t>
      </w:r>
    </w:p>
    <w:p w:rsidR="005757E4" w:rsidRPr="00C2750D" w:rsidRDefault="008924B8" w:rsidP="00826DCB">
      <w:pPr>
        <w:pStyle w:val="Bezodstpw"/>
        <w:numPr>
          <w:ilvl w:val="0"/>
          <w:numId w:val="36"/>
        </w:numPr>
        <w:jc w:val="both"/>
        <w:rPr>
          <w:sz w:val="20"/>
        </w:rPr>
      </w:pPr>
      <w:r w:rsidRPr="00C2750D">
        <w:rPr>
          <w:bCs/>
          <w:sz w:val="20"/>
        </w:rPr>
        <w:t>0 punktów</w:t>
      </w:r>
      <w:r w:rsidR="005757E4" w:rsidRPr="00C2750D">
        <w:rPr>
          <w:sz w:val="20"/>
        </w:rPr>
        <w:t> uzyska Oferent, który wykaże, że wykona</w:t>
      </w:r>
      <w:r w:rsidR="00C2750D" w:rsidRPr="00C2750D">
        <w:rPr>
          <w:sz w:val="20"/>
        </w:rPr>
        <w:t>ł należycie</w:t>
      </w:r>
      <w:r w:rsidR="005757E4" w:rsidRPr="00C2750D">
        <w:rPr>
          <w:sz w:val="20"/>
        </w:rPr>
        <w:t xml:space="preserve"> 3 (trzy) usługi (umowy)  </w:t>
      </w:r>
      <w:r w:rsidR="00C2750D" w:rsidRPr="00C2750D">
        <w:rPr>
          <w:sz w:val="20"/>
        </w:rPr>
        <w:t xml:space="preserve">polegające na </w:t>
      </w:r>
      <w:r w:rsidR="005757E4" w:rsidRPr="00C2750D">
        <w:rPr>
          <w:sz w:val="20"/>
        </w:rPr>
        <w:t xml:space="preserve"> </w:t>
      </w:r>
      <w:r w:rsidR="00C2750D" w:rsidRPr="00C2750D">
        <w:rPr>
          <w:bCs/>
          <w:sz w:val="20"/>
        </w:rPr>
        <w:t>wykonywaniu</w:t>
      </w:r>
      <w:r w:rsidR="005757E4" w:rsidRPr="00C2750D">
        <w:rPr>
          <w:bCs/>
          <w:sz w:val="20"/>
        </w:rPr>
        <w:t xml:space="preserve"> </w:t>
      </w:r>
      <w:r w:rsidR="005757E4" w:rsidRPr="00C2750D">
        <w:rPr>
          <w:rFonts w:eastAsia="Arial"/>
          <w:iCs/>
          <w:sz w:val="20"/>
          <w:lang w:eastAsia="ar-SA"/>
        </w:rPr>
        <w:t>Studium wykonalności wraz z raportem z przeprowadzonej analizy popytu na nową ofertę kulturalną, w zakresie remontu/ modernizacji/ przebudowy/ renowacji/ adaptacji infrastruktury zabytkowej mającej na celu wprowadzenie nowej oferty kulturalnej</w:t>
      </w:r>
      <w:r w:rsidR="005757E4" w:rsidRPr="00C2750D">
        <w:rPr>
          <w:sz w:val="20"/>
        </w:rPr>
        <w:t>,</w:t>
      </w:r>
    </w:p>
    <w:p w:rsidR="00DD3315" w:rsidRDefault="00DD3315" w:rsidP="00C2750D">
      <w:pPr>
        <w:pStyle w:val="Bezodstpw"/>
        <w:ind w:left="1068"/>
        <w:jc w:val="both"/>
        <w:rPr>
          <w:sz w:val="20"/>
        </w:rPr>
      </w:pPr>
    </w:p>
    <w:p w:rsidR="0097333E" w:rsidRDefault="008924B8" w:rsidP="00C2750D">
      <w:pPr>
        <w:pStyle w:val="Bezodstpw"/>
        <w:ind w:left="1068"/>
        <w:jc w:val="both"/>
        <w:rPr>
          <w:sz w:val="20"/>
        </w:rPr>
      </w:pPr>
      <w:r w:rsidRPr="00C2750D">
        <w:rPr>
          <w:sz w:val="20"/>
        </w:rPr>
        <w:t>Doświadczenie Wykonawcy w wykonaniu studiów wykonalności i wniosków aplikacyjnych dla przedsięwzięć i projektów infrastrukturalnych dotyczących budowy lub remontu obiektu kultury</w:t>
      </w:r>
      <w:r w:rsidRPr="00C2750D">
        <w:rPr>
          <w:b/>
          <w:bCs/>
          <w:sz w:val="20"/>
        </w:rPr>
        <w:t> </w:t>
      </w:r>
      <w:r w:rsidRPr="00C2750D">
        <w:rPr>
          <w:sz w:val="20"/>
        </w:rPr>
        <w:t>muszą być poparte referencjami lub innymi dokumentami potwierdzającymi prawidłowe wykonanie usługi.</w:t>
      </w:r>
      <w:r w:rsidR="0097333E">
        <w:rPr>
          <w:sz w:val="20"/>
        </w:rPr>
        <w:t xml:space="preserve"> </w:t>
      </w:r>
    </w:p>
    <w:p w:rsidR="006712BC" w:rsidRPr="00C2750D" w:rsidRDefault="006712BC" w:rsidP="00C2750D">
      <w:pPr>
        <w:pStyle w:val="Bezodstpw"/>
        <w:ind w:left="1068"/>
        <w:jc w:val="both"/>
        <w:rPr>
          <w:sz w:val="20"/>
        </w:rPr>
      </w:pPr>
    </w:p>
    <w:p w:rsidR="006712BC" w:rsidRPr="006712BC" w:rsidRDefault="006712BC" w:rsidP="00826DCB">
      <w:pPr>
        <w:pStyle w:val="Bezodstpw"/>
        <w:numPr>
          <w:ilvl w:val="0"/>
          <w:numId w:val="35"/>
        </w:numPr>
        <w:tabs>
          <w:tab w:val="left" w:pos="709"/>
        </w:tabs>
        <w:jc w:val="both"/>
        <w:rPr>
          <w:sz w:val="20"/>
        </w:rPr>
      </w:pPr>
      <w:r w:rsidRPr="00AF1D47">
        <w:rPr>
          <w:sz w:val="20"/>
        </w:rPr>
        <w:t>Łączna liczba punktów  oferty w bilansie wszystkich kryteriów oceny ofert  zostanie wy</w:t>
      </w:r>
      <w:r>
        <w:rPr>
          <w:sz w:val="20"/>
        </w:rPr>
        <w:t>liczona wg następującego  wzoru:</w:t>
      </w:r>
    </w:p>
    <w:p w:rsidR="006712BC" w:rsidRPr="00AF1D47" w:rsidRDefault="006712BC" w:rsidP="006712BC">
      <w:pPr>
        <w:pStyle w:val="Bezodstpw"/>
        <w:ind w:left="708" w:firstLine="2552"/>
        <w:jc w:val="both"/>
        <w:rPr>
          <w:sz w:val="20"/>
        </w:rPr>
      </w:pPr>
      <w:r w:rsidRPr="00AF1D47">
        <w:rPr>
          <w:sz w:val="20"/>
        </w:rPr>
        <w:t>O = C+</w:t>
      </w:r>
      <w:r w:rsidRPr="00AF1D47">
        <w:t xml:space="preserve"> </w:t>
      </w:r>
      <w:r>
        <w:rPr>
          <w:sz w:val="20"/>
        </w:rPr>
        <w:t>D</w:t>
      </w:r>
    </w:p>
    <w:p w:rsidR="006712BC" w:rsidRPr="00AF1D47" w:rsidRDefault="006712BC" w:rsidP="006712BC">
      <w:pPr>
        <w:pStyle w:val="Bezodstpw"/>
        <w:jc w:val="both"/>
        <w:rPr>
          <w:sz w:val="20"/>
        </w:rPr>
      </w:pPr>
      <w:r w:rsidRPr="00AF1D47">
        <w:rPr>
          <w:sz w:val="20"/>
        </w:rPr>
        <w:lastRenderedPageBreak/>
        <w:tab/>
        <w:t>gdzie:</w:t>
      </w:r>
    </w:p>
    <w:p w:rsidR="006712BC" w:rsidRPr="00AF1D47" w:rsidRDefault="006712BC" w:rsidP="006712BC">
      <w:pPr>
        <w:pStyle w:val="Bezodstpw"/>
        <w:ind w:left="1134" w:hanging="426"/>
        <w:jc w:val="both"/>
        <w:rPr>
          <w:sz w:val="20"/>
        </w:rPr>
      </w:pPr>
      <w:r w:rsidRPr="00AF1D47">
        <w:rPr>
          <w:sz w:val="20"/>
        </w:rPr>
        <w:t>O - łączna liczba otrzymanych punktów w bilansie powyższych kryteriów oceny ofert;</w:t>
      </w:r>
    </w:p>
    <w:p w:rsidR="006712BC" w:rsidRPr="00AF1D47" w:rsidRDefault="006712BC" w:rsidP="006712BC">
      <w:pPr>
        <w:pStyle w:val="Bezodstpw"/>
        <w:ind w:left="1134" w:hanging="426"/>
        <w:jc w:val="both"/>
        <w:rPr>
          <w:sz w:val="20"/>
        </w:rPr>
      </w:pPr>
      <w:r w:rsidRPr="00AF1D47">
        <w:rPr>
          <w:sz w:val="20"/>
        </w:rPr>
        <w:t>C - liczba punktów otrzymanych w kryterium Cena;</w:t>
      </w:r>
    </w:p>
    <w:p w:rsidR="006712BC" w:rsidRPr="00AF1D47" w:rsidRDefault="006712BC" w:rsidP="006712BC">
      <w:pPr>
        <w:pStyle w:val="Bezodstpw"/>
        <w:ind w:left="993" w:hanging="284"/>
        <w:jc w:val="both"/>
        <w:rPr>
          <w:sz w:val="20"/>
        </w:rPr>
      </w:pPr>
      <w:r>
        <w:rPr>
          <w:sz w:val="20"/>
        </w:rPr>
        <w:t>D</w:t>
      </w:r>
      <w:r w:rsidRPr="00AF1D47">
        <w:rPr>
          <w:sz w:val="20"/>
        </w:rPr>
        <w:t xml:space="preserve">- liczba punktów otrzymanych w kryterium </w:t>
      </w:r>
      <w:r>
        <w:rPr>
          <w:sz w:val="20"/>
        </w:rPr>
        <w:t>Doświadczenie</w:t>
      </w:r>
    </w:p>
    <w:p w:rsidR="008924B8" w:rsidRPr="006712BC" w:rsidRDefault="007847B2" w:rsidP="006712BC">
      <w:pPr>
        <w:spacing w:before="150" w:after="150" w:line="270" w:lineRule="atLeast"/>
        <w:jc w:val="both"/>
        <w:rPr>
          <w:rFonts w:cs="Arial"/>
        </w:rPr>
      </w:pPr>
      <w:r w:rsidRPr="007847B2">
        <w:rPr>
          <w:rFonts w:ascii="Times New Roman" w:hAnsi="Times New Roman"/>
          <w:sz w:val="20"/>
          <w:szCs w:val="20"/>
        </w:rPr>
        <w:t>Za najkorzystniejszą zostanie uznana oferta, która uzyska najwyższą liczbę punktów</w:t>
      </w:r>
      <w:r w:rsidRPr="00430D2D">
        <w:rPr>
          <w:rFonts w:cs="Arial"/>
        </w:rPr>
        <w:t>.</w:t>
      </w:r>
    </w:p>
    <w:p w:rsidR="00555EEF" w:rsidRPr="008924B8" w:rsidRDefault="00555EEF" w:rsidP="00826DCB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924B8">
        <w:rPr>
          <w:rFonts w:ascii="Times New Roman" w:hAnsi="Times New Roman"/>
          <w:sz w:val="20"/>
          <w:szCs w:val="20"/>
        </w:rPr>
        <w:t>W toku badania i oceny ofert zamawiający może żądać od wykonawców wyjaśnień dotyczących złożonych ofert.</w:t>
      </w:r>
    </w:p>
    <w:p w:rsidR="008D2807" w:rsidRPr="008924B8" w:rsidRDefault="008D2807" w:rsidP="00F44CB8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4B0BFF" w:rsidRPr="00A10643" w:rsidRDefault="008D2807" w:rsidP="00826DC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0643">
        <w:rPr>
          <w:rFonts w:ascii="Times New Roman" w:hAnsi="Times New Roman"/>
          <w:b/>
          <w:sz w:val="20"/>
          <w:szCs w:val="20"/>
        </w:rPr>
        <w:t>INFORMACJE DOTYCZĄCE WYBORU NAJKORZYSTNIEJSZEJ OFERTY</w:t>
      </w:r>
    </w:p>
    <w:p w:rsidR="008D2807" w:rsidRPr="00A10643" w:rsidRDefault="008D2807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D2807" w:rsidRPr="00A10643" w:rsidRDefault="008D2807" w:rsidP="00826DC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>O wyborze najkorzystniejszej oferty Zamawiający zawiadomi wszystkich wykonawców którzy złożyli oferty w ustalonym terminie.</w:t>
      </w:r>
    </w:p>
    <w:p w:rsidR="008D2807" w:rsidRPr="00A10643" w:rsidRDefault="008D2807" w:rsidP="00826DC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>Jeżeli wykonawca, którego oferta została wybrana uchyla się od zawarcia umowy, Zamawiający może wybrać ofertę najkorzystniejszą spośród pozostałych ofert.</w:t>
      </w:r>
    </w:p>
    <w:p w:rsidR="008D2807" w:rsidRPr="00A10643" w:rsidRDefault="008D2807" w:rsidP="00F44CB8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D2807" w:rsidRPr="00A10643" w:rsidRDefault="008D2807" w:rsidP="00826DC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0643">
        <w:rPr>
          <w:rFonts w:ascii="Times New Roman" w:hAnsi="Times New Roman"/>
          <w:b/>
          <w:sz w:val="20"/>
          <w:szCs w:val="20"/>
        </w:rPr>
        <w:t>ZAŁĄCZNIKI</w:t>
      </w:r>
    </w:p>
    <w:p w:rsidR="008D2807" w:rsidRPr="00A10643" w:rsidRDefault="008D2807" w:rsidP="00826DCB">
      <w:pPr>
        <w:pStyle w:val="Bezodstpw"/>
        <w:numPr>
          <w:ilvl w:val="0"/>
          <w:numId w:val="5"/>
        </w:numPr>
        <w:jc w:val="both"/>
        <w:rPr>
          <w:sz w:val="20"/>
        </w:rPr>
      </w:pPr>
      <w:r w:rsidRPr="00A10643">
        <w:rPr>
          <w:sz w:val="20"/>
        </w:rPr>
        <w:t xml:space="preserve">Formularz oferty – zał . nr 1 </w:t>
      </w:r>
    </w:p>
    <w:p w:rsidR="008D2807" w:rsidRPr="00A10643" w:rsidRDefault="008D2807" w:rsidP="00826DCB">
      <w:pPr>
        <w:pStyle w:val="Bezodstpw"/>
        <w:numPr>
          <w:ilvl w:val="0"/>
          <w:numId w:val="5"/>
        </w:numPr>
        <w:jc w:val="both"/>
        <w:rPr>
          <w:sz w:val="20"/>
        </w:rPr>
      </w:pPr>
      <w:r w:rsidRPr="00A10643">
        <w:rPr>
          <w:sz w:val="20"/>
        </w:rPr>
        <w:t>Wy</w:t>
      </w:r>
      <w:r w:rsidR="00C2750D">
        <w:rPr>
          <w:sz w:val="20"/>
        </w:rPr>
        <w:t>kaz wykonanych usług - zał. nr 2</w:t>
      </w:r>
      <w:r w:rsidRPr="00A10643">
        <w:rPr>
          <w:sz w:val="20"/>
        </w:rPr>
        <w:t>,</w:t>
      </w:r>
    </w:p>
    <w:p w:rsidR="00E11062" w:rsidRPr="00A10643" w:rsidRDefault="00C2750D" w:rsidP="00826DCB">
      <w:pPr>
        <w:pStyle w:val="Bezodstpw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Wzór umowy – zał. nr 3</w:t>
      </w:r>
      <w:r w:rsidR="008D2807" w:rsidRPr="00A10643">
        <w:rPr>
          <w:sz w:val="20"/>
        </w:rPr>
        <w:t>,</w:t>
      </w:r>
    </w:p>
    <w:p w:rsidR="00843B14" w:rsidRPr="000E6012" w:rsidRDefault="00843B14" w:rsidP="00843B14">
      <w:pPr>
        <w:pStyle w:val="Bezodstpw"/>
        <w:rPr>
          <w:sz w:val="20"/>
          <w:highlight w:val="yellow"/>
        </w:rPr>
      </w:pPr>
    </w:p>
    <w:p w:rsidR="00843B14" w:rsidRPr="000E6012" w:rsidRDefault="00843B14" w:rsidP="00843B14">
      <w:pPr>
        <w:pStyle w:val="Bezodstpw"/>
        <w:rPr>
          <w:sz w:val="20"/>
          <w:highlight w:val="yellow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191136" w:rsidRDefault="00191136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472568">
      <w:pPr>
        <w:pStyle w:val="Bezodstpw"/>
        <w:rPr>
          <w:sz w:val="20"/>
        </w:rPr>
      </w:pPr>
    </w:p>
    <w:p w:rsidR="00472568" w:rsidRDefault="00472568" w:rsidP="00472568">
      <w:pPr>
        <w:pStyle w:val="Bezodstpw"/>
        <w:rPr>
          <w:sz w:val="20"/>
        </w:rPr>
      </w:pPr>
    </w:p>
    <w:p w:rsidR="00472568" w:rsidRDefault="00472568" w:rsidP="00472568">
      <w:pPr>
        <w:pStyle w:val="Bezodstpw"/>
        <w:rPr>
          <w:sz w:val="20"/>
        </w:rPr>
      </w:pPr>
    </w:p>
    <w:p w:rsidR="00472568" w:rsidRDefault="00472568" w:rsidP="00472568">
      <w:pPr>
        <w:pStyle w:val="Bezodstpw"/>
        <w:rPr>
          <w:sz w:val="20"/>
        </w:rPr>
      </w:pPr>
    </w:p>
    <w:p w:rsidR="00472568" w:rsidRDefault="00472568" w:rsidP="00472568">
      <w:pPr>
        <w:pStyle w:val="Bezodstpw"/>
        <w:rPr>
          <w:sz w:val="20"/>
        </w:rPr>
      </w:pPr>
    </w:p>
    <w:p w:rsidR="00472568" w:rsidRDefault="00472568" w:rsidP="00472568">
      <w:pPr>
        <w:pStyle w:val="Bezodstpw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7847B2" w:rsidRDefault="007847B2" w:rsidP="00174E90">
      <w:pPr>
        <w:pStyle w:val="Bezodstpw"/>
        <w:ind w:left="5664" w:firstLine="708"/>
        <w:rPr>
          <w:sz w:val="20"/>
        </w:rPr>
      </w:pPr>
    </w:p>
    <w:p w:rsidR="007847B2" w:rsidRDefault="007847B2" w:rsidP="00174E90">
      <w:pPr>
        <w:pStyle w:val="Bezodstpw"/>
        <w:ind w:left="5664" w:firstLine="708"/>
        <w:rPr>
          <w:sz w:val="20"/>
        </w:rPr>
      </w:pPr>
    </w:p>
    <w:p w:rsidR="007847B2" w:rsidRDefault="007847B2" w:rsidP="00174E90">
      <w:pPr>
        <w:pStyle w:val="Bezodstpw"/>
        <w:ind w:left="5664" w:firstLine="708"/>
        <w:rPr>
          <w:sz w:val="20"/>
        </w:rPr>
      </w:pPr>
    </w:p>
    <w:p w:rsidR="007847B2" w:rsidRDefault="007847B2" w:rsidP="00174E90">
      <w:pPr>
        <w:pStyle w:val="Bezodstpw"/>
        <w:ind w:left="5664" w:firstLine="708"/>
        <w:rPr>
          <w:sz w:val="20"/>
        </w:rPr>
      </w:pPr>
    </w:p>
    <w:p w:rsidR="007847B2" w:rsidRDefault="007847B2" w:rsidP="00174E90">
      <w:pPr>
        <w:pStyle w:val="Bezodstpw"/>
        <w:ind w:left="5664" w:firstLine="708"/>
        <w:rPr>
          <w:sz w:val="20"/>
        </w:rPr>
      </w:pPr>
    </w:p>
    <w:p w:rsidR="007847B2" w:rsidRDefault="007847B2" w:rsidP="00174E90">
      <w:pPr>
        <w:pStyle w:val="Bezodstpw"/>
        <w:ind w:left="5664" w:firstLine="708"/>
        <w:rPr>
          <w:sz w:val="20"/>
        </w:rPr>
      </w:pPr>
    </w:p>
    <w:p w:rsidR="007847B2" w:rsidRDefault="007847B2" w:rsidP="00174E90">
      <w:pPr>
        <w:pStyle w:val="Bezodstpw"/>
        <w:ind w:left="5664" w:firstLine="708"/>
        <w:rPr>
          <w:sz w:val="20"/>
        </w:rPr>
      </w:pPr>
    </w:p>
    <w:p w:rsidR="007847B2" w:rsidRDefault="007847B2" w:rsidP="00757095">
      <w:pPr>
        <w:pStyle w:val="Bezodstpw"/>
        <w:rPr>
          <w:sz w:val="20"/>
        </w:rPr>
      </w:pPr>
    </w:p>
    <w:p w:rsidR="00757095" w:rsidRDefault="00757095" w:rsidP="00757095">
      <w:pPr>
        <w:pStyle w:val="Bezodstpw"/>
        <w:rPr>
          <w:sz w:val="20"/>
        </w:rPr>
      </w:pPr>
    </w:p>
    <w:p w:rsidR="007847B2" w:rsidRDefault="007847B2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C2750D" w:rsidRDefault="00C2750D" w:rsidP="00174E90">
      <w:pPr>
        <w:pStyle w:val="Bezodstpw"/>
        <w:ind w:left="5664" w:firstLine="708"/>
        <w:rPr>
          <w:sz w:val="20"/>
        </w:rPr>
      </w:pPr>
    </w:p>
    <w:p w:rsidR="00C2750D" w:rsidRDefault="00C2750D" w:rsidP="00174E90">
      <w:pPr>
        <w:pStyle w:val="Bezodstpw"/>
        <w:ind w:left="5664" w:firstLine="708"/>
        <w:rPr>
          <w:sz w:val="20"/>
        </w:rPr>
      </w:pPr>
    </w:p>
    <w:p w:rsidR="00C2750D" w:rsidRDefault="00C2750D" w:rsidP="00174E90">
      <w:pPr>
        <w:pStyle w:val="Bezodstpw"/>
        <w:ind w:left="5664" w:firstLine="708"/>
        <w:rPr>
          <w:sz w:val="20"/>
        </w:rPr>
      </w:pPr>
    </w:p>
    <w:p w:rsidR="00C2750D" w:rsidRDefault="00C2750D" w:rsidP="00174E90">
      <w:pPr>
        <w:pStyle w:val="Bezodstpw"/>
        <w:ind w:left="5664" w:firstLine="708"/>
        <w:rPr>
          <w:sz w:val="20"/>
        </w:rPr>
      </w:pPr>
    </w:p>
    <w:p w:rsidR="00C2750D" w:rsidRDefault="00C2750D" w:rsidP="00174E90">
      <w:pPr>
        <w:pStyle w:val="Bezodstpw"/>
        <w:ind w:left="5664" w:firstLine="708"/>
        <w:rPr>
          <w:sz w:val="20"/>
        </w:rPr>
      </w:pPr>
    </w:p>
    <w:p w:rsidR="00C2750D" w:rsidRDefault="00C2750D" w:rsidP="00174E90">
      <w:pPr>
        <w:pStyle w:val="Bezodstpw"/>
        <w:ind w:left="5664" w:firstLine="708"/>
        <w:rPr>
          <w:sz w:val="20"/>
        </w:rPr>
      </w:pPr>
    </w:p>
    <w:p w:rsidR="00C2750D" w:rsidRDefault="00C2750D" w:rsidP="00174E90">
      <w:pPr>
        <w:pStyle w:val="Bezodstpw"/>
        <w:ind w:left="5664" w:firstLine="708"/>
        <w:rPr>
          <w:sz w:val="20"/>
        </w:rPr>
      </w:pPr>
    </w:p>
    <w:p w:rsidR="00C2750D" w:rsidRDefault="00C2750D" w:rsidP="00174E90">
      <w:pPr>
        <w:pStyle w:val="Bezodstpw"/>
        <w:ind w:left="5664" w:firstLine="708"/>
        <w:rPr>
          <w:sz w:val="20"/>
        </w:rPr>
      </w:pPr>
    </w:p>
    <w:p w:rsidR="00C2750D" w:rsidRDefault="00C2750D" w:rsidP="00174E90">
      <w:pPr>
        <w:pStyle w:val="Bezodstpw"/>
        <w:ind w:left="5664" w:firstLine="708"/>
        <w:rPr>
          <w:sz w:val="20"/>
        </w:rPr>
      </w:pPr>
    </w:p>
    <w:p w:rsidR="001A4EA5" w:rsidRDefault="001A4EA5" w:rsidP="00174E90">
      <w:pPr>
        <w:pStyle w:val="Bezodstpw"/>
        <w:ind w:left="5664" w:firstLine="708"/>
        <w:rPr>
          <w:sz w:val="20"/>
        </w:rPr>
      </w:pPr>
    </w:p>
    <w:p w:rsidR="00FA6382" w:rsidRDefault="00FA6382" w:rsidP="00174E90">
      <w:pPr>
        <w:pStyle w:val="Bezodstpw"/>
        <w:ind w:left="5664" w:firstLine="708"/>
        <w:rPr>
          <w:sz w:val="20"/>
        </w:rPr>
      </w:pPr>
    </w:p>
    <w:p w:rsidR="00D4590A" w:rsidRPr="00A10643" w:rsidRDefault="00174E90" w:rsidP="00174E90">
      <w:pPr>
        <w:pStyle w:val="Bezodstpw"/>
        <w:ind w:left="5664" w:firstLine="708"/>
        <w:rPr>
          <w:sz w:val="20"/>
        </w:rPr>
      </w:pPr>
      <w:r w:rsidRPr="00A10643">
        <w:rPr>
          <w:sz w:val="20"/>
        </w:rPr>
        <w:t xml:space="preserve">Załącznik nr 1 </w:t>
      </w:r>
    </w:p>
    <w:p w:rsidR="00174E90" w:rsidRPr="00A10643" w:rsidRDefault="00A10643" w:rsidP="00174E90">
      <w:pPr>
        <w:pStyle w:val="Bezodstpw"/>
        <w:ind w:left="5664" w:firstLine="708"/>
        <w:rPr>
          <w:sz w:val="20"/>
        </w:rPr>
      </w:pPr>
      <w:r w:rsidRPr="00A10643">
        <w:rPr>
          <w:sz w:val="20"/>
        </w:rPr>
        <w:t>do Zapytania ofertowego</w:t>
      </w:r>
    </w:p>
    <w:p w:rsidR="00174E90" w:rsidRPr="00A10643" w:rsidRDefault="00174E90" w:rsidP="00174E90">
      <w:pPr>
        <w:pStyle w:val="Bezodstpw"/>
        <w:rPr>
          <w:sz w:val="20"/>
        </w:rPr>
      </w:pPr>
    </w:p>
    <w:p w:rsidR="00174E90" w:rsidRPr="00A10643" w:rsidRDefault="00174E90" w:rsidP="00174E90">
      <w:pPr>
        <w:pStyle w:val="Bezodstpw"/>
        <w:jc w:val="center"/>
        <w:rPr>
          <w:b/>
          <w:sz w:val="20"/>
        </w:rPr>
      </w:pPr>
      <w:r w:rsidRPr="00A10643">
        <w:rPr>
          <w:b/>
          <w:sz w:val="20"/>
        </w:rPr>
        <w:t>Formularz oferty</w:t>
      </w:r>
    </w:p>
    <w:p w:rsidR="00C2750D" w:rsidRPr="00166061" w:rsidRDefault="00A10643" w:rsidP="00C2750D">
      <w:pPr>
        <w:pStyle w:val="Bezodstpw"/>
        <w:jc w:val="center"/>
        <w:rPr>
          <w:i/>
          <w:sz w:val="20"/>
        </w:rPr>
      </w:pPr>
      <w:r>
        <w:rPr>
          <w:sz w:val="20"/>
        </w:rPr>
        <w:t>w</w:t>
      </w:r>
      <w:r w:rsidRPr="00A10643">
        <w:rPr>
          <w:sz w:val="20"/>
        </w:rPr>
        <w:t xml:space="preserve"> zapytaniu  ofertowym </w:t>
      </w:r>
      <w:r w:rsidR="00C2750D" w:rsidRPr="009647A8">
        <w:rPr>
          <w:sz w:val="20"/>
        </w:rPr>
        <w:t xml:space="preserve">na </w:t>
      </w:r>
      <w:r w:rsidR="00C2750D">
        <w:rPr>
          <w:sz w:val="20"/>
        </w:rPr>
        <w:t>usługi doradcze oraz sporządzenie</w:t>
      </w:r>
      <w:r w:rsidR="00C2750D" w:rsidRPr="009647A8">
        <w:rPr>
          <w:sz w:val="20"/>
        </w:rPr>
        <w:t xml:space="preserve"> </w:t>
      </w:r>
      <w:r w:rsidR="00C2750D">
        <w:rPr>
          <w:sz w:val="20"/>
        </w:rPr>
        <w:t xml:space="preserve">dokumentacji aplikacyjnej </w:t>
      </w:r>
      <w:r w:rsidR="00C2750D" w:rsidRPr="00271391">
        <w:rPr>
          <w:sz w:val="20"/>
        </w:rPr>
        <w:t xml:space="preserve">dla projektu </w:t>
      </w:r>
      <w:r w:rsidR="00C2750D">
        <w:rPr>
          <w:sz w:val="20"/>
        </w:rPr>
        <w:t>p.n.</w:t>
      </w:r>
      <w:r w:rsidR="00C2750D" w:rsidRPr="00023241">
        <w:rPr>
          <w:rFonts w:eastAsia="Calibri"/>
          <w:sz w:val="20"/>
        </w:rPr>
        <w:t xml:space="preserve"> </w:t>
      </w:r>
      <w:r w:rsidR="00C2750D" w:rsidRPr="00ED1468">
        <w:rPr>
          <w:rFonts w:eastAsia="Calibri"/>
          <w:sz w:val="20"/>
        </w:rPr>
        <w:t xml:space="preserve">„Konserwacja i modernizacja obiektów wchodzących </w:t>
      </w:r>
      <w:r w:rsidR="00C2750D" w:rsidRPr="00ED1468">
        <w:rPr>
          <w:sz w:val="20"/>
        </w:rPr>
        <w:t xml:space="preserve"> </w:t>
      </w:r>
      <w:r w:rsidR="00C2750D" w:rsidRPr="00ED1468">
        <w:rPr>
          <w:rFonts w:eastAsia="Calibri"/>
          <w:sz w:val="20"/>
        </w:rPr>
        <w:t xml:space="preserve">w skład </w:t>
      </w:r>
      <w:r w:rsidR="00C2750D">
        <w:rPr>
          <w:rFonts w:eastAsia="Calibri"/>
          <w:sz w:val="20"/>
        </w:rPr>
        <w:t>Muzeum Małego Miasta w Bieżuniu”</w:t>
      </w:r>
      <w:r w:rsidR="00C2750D">
        <w:rPr>
          <w:sz w:val="20"/>
        </w:rPr>
        <w:t xml:space="preserve"> </w:t>
      </w:r>
      <w:r w:rsidR="00C2750D" w:rsidRPr="00023241">
        <w:rPr>
          <w:sz w:val="20"/>
        </w:rPr>
        <w:t xml:space="preserve">planowanego do ubiegania się przez  </w:t>
      </w:r>
      <w:r w:rsidR="00C10DCA">
        <w:rPr>
          <w:sz w:val="20"/>
        </w:rPr>
        <w:t>Zamawiającego</w:t>
      </w:r>
      <w:r w:rsidR="00C2750D" w:rsidRPr="00023241">
        <w:rPr>
          <w:sz w:val="20"/>
        </w:rPr>
        <w:t xml:space="preserve">  o dofinansowanie  z </w:t>
      </w:r>
      <w:r w:rsidR="00C2750D">
        <w:rPr>
          <w:sz w:val="20"/>
        </w:rPr>
        <w:t xml:space="preserve"> Programu Operacyjnego Infrastruktura i Środowisko </w:t>
      </w:r>
      <w:r w:rsidR="00C2750D" w:rsidRPr="00166061">
        <w:rPr>
          <w:sz w:val="20"/>
        </w:rPr>
        <w:t xml:space="preserve">Oś priorytetowa </w:t>
      </w:r>
      <w:r w:rsidR="00C2750D" w:rsidRPr="00166061">
        <w:rPr>
          <w:rFonts w:eastAsia="Calibri"/>
          <w:sz w:val="20"/>
        </w:rPr>
        <w:t>VIII Ochrona dziedzictwa kulturowego i rozwój zasobów kultury</w:t>
      </w:r>
      <w:r w:rsidR="00C2750D">
        <w:rPr>
          <w:rFonts w:eastAsia="Calibri"/>
          <w:sz w:val="20"/>
        </w:rPr>
        <w:t xml:space="preserve"> </w:t>
      </w:r>
      <w:r w:rsidR="00C2750D" w:rsidRPr="00166061">
        <w:rPr>
          <w:sz w:val="20"/>
        </w:rPr>
        <w:t>Działanie</w:t>
      </w:r>
      <w:r w:rsidR="00C2750D" w:rsidRPr="00166061">
        <w:rPr>
          <w:rFonts w:eastAsia="Calibri"/>
          <w:sz w:val="20"/>
        </w:rPr>
        <w:t xml:space="preserve"> 8.1 Ochrona dziedzictwa kulturowego i rozwój zasobów kultury </w:t>
      </w:r>
      <w:r w:rsidR="00C2750D" w:rsidRPr="00166061">
        <w:rPr>
          <w:rFonts w:eastAsia="Calibri"/>
          <w:bCs/>
          <w:sz w:val="20"/>
        </w:rPr>
        <w:t>(dla województwa mazowieckiego</w:t>
      </w:r>
      <w:r w:rsidR="00C2750D" w:rsidRPr="00166061">
        <w:rPr>
          <w:bCs/>
          <w:sz w:val="20"/>
        </w:rPr>
        <w:t>).</w:t>
      </w:r>
      <w:r w:rsidR="00C2750D">
        <w:rPr>
          <w:sz w:val="20"/>
        </w:rPr>
        <w:t xml:space="preserve"> </w:t>
      </w:r>
      <w:r w:rsidR="00C2750D" w:rsidRPr="00EA4860">
        <w:rPr>
          <w:sz w:val="20"/>
        </w:rPr>
        <w:t xml:space="preserve">Typ projektów: </w:t>
      </w:r>
      <w:r w:rsidR="00C2750D" w:rsidRPr="00EA4860">
        <w:rPr>
          <w:color w:val="000000"/>
          <w:sz w:val="20"/>
        </w:rPr>
        <w:t>Infrastruktura zabytkowa:</w:t>
      </w:r>
    </w:p>
    <w:p w:rsidR="00174E90" w:rsidRPr="000E6012" w:rsidRDefault="00174E90" w:rsidP="00C2750D">
      <w:pPr>
        <w:pStyle w:val="Bezodstpw"/>
        <w:jc w:val="center"/>
        <w:rPr>
          <w:sz w:val="20"/>
          <w:highlight w:val="yellow"/>
        </w:rPr>
      </w:pPr>
    </w:p>
    <w:p w:rsidR="00174E90" w:rsidRPr="005F0A3C" w:rsidRDefault="00174E90" w:rsidP="00174E90">
      <w:pPr>
        <w:pStyle w:val="Bezodstpw"/>
        <w:rPr>
          <w:b/>
          <w:sz w:val="20"/>
        </w:rPr>
      </w:pPr>
      <w:r w:rsidRPr="005F0A3C">
        <w:rPr>
          <w:b/>
          <w:sz w:val="20"/>
        </w:rPr>
        <w:t xml:space="preserve">Nazwa i adres </w:t>
      </w:r>
      <w:r w:rsidR="00C10DCA">
        <w:rPr>
          <w:b/>
          <w:sz w:val="20"/>
        </w:rPr>
        <w:t>Zamawiającego</w:t>
      </w:r>
      <w:r w:rsidRPr="005F0A3C">
        <w:rPr>
          <w:b/>
          <w:sz w:val="20"/>
        </w:rPr>
        <w:t xml:space="preserve">: 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Muzeum Wsi Mazowieckiej w Sierpcu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ul. Narutowicza 64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09-200 Sierpc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tel./fax   (024)  275-28-83,   275-58-20</w:t>
      </w:r>
    </w:p>
    <w:p w:rsidR="00174E90" w:rsidRPr="005F0A3C" w:rsidRDefault="00D714CC" w:rsidP="00174E90">
      <w:pPr>
        <w:pStyle w:val="Bezodstpw"/>
        <w:rPr>
          <w:sz w:val="20"/>
        </w:rPr>
      </w:pPr>
      <w:hyperlink r:id="rId12" w:history="1">
        <w:r w:rsidR="00174E90" w:rsidRPr="005F0A3C">
          <w:rPr>
            <w:rStyle w:val="Hipercze"/>
            <w:sz w:val="20"/>
          </w:rPr>
          <w:t>skansen@mwmskansen.pl</w:t>
        </w:r>
      </w:hyperlink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Dane dotyczące Wykonawcy:</w:t>
      </w: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Nazwa firmy:…………………………………………...……..…………………………………………………….</w:t>
      </w:r>
    </w:p>
    <w:p w:rsidR="00174E90" w:rsidRPr="005F0A3C" w:rsidRDefault="00174E90" w:rsidP="00174E90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Adres wykonawcy………………………………………………..……………………………………………..</w:t>
      </w:r>
    </w:p>
    <w:p w:rsidR="00174E90" w:rsidRPr="005F0A3C" w:rsidRDefault="00174E90" w:rsidP="00174E90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Nr telefonu/fax:……………………………………….…………………………………………………………….</w:t>
      </w:r>
    </w:p>
    <w:p w:rsidR="00174E90" w:rsidRPr="005F0A3C" w:rsidRDefault="00174E90" w:rsidP="00174E90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Nr NIP/Urząd Skarbowy:………………………………….……………………………………………………</w:t>
      </w:r>
    </w:p>
    <w:p w:rsidR="00174E90" w:rsidRPr="005F0A3C" w:rsidRDefault="00174E90" w:rsidP="00174E90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REGON:…………………………………………………….…………………………………………………...</w:t>
      </w:r>
    </w:p>
    <w:p w:rsidR="00174E90" w:rsidRPr="005F0A3C" w:rsidRDefault="00174E90" w:rsidP="00174E90">
      <w:pPr>
        <w:pStyle w:val="Bezodstpw"/>
        <w:rPr>
          <w:sz w:val="20"/>
        </w:rPr>
      </w:pPr>
    </w:p>
    <w:p w:rsidR="00C2750D" w:rsidRPr="00166061" w:rsidRDefault="00174E90" w:rsidP="00C2750D">
      <w:pPr>
        <w:pStyle w:val="Bezodstpw"/>
        <w:jc w:val="both"/>
        <w:rPr>
          <w:i/>
          <w:sz w:val="20"/>
        </w:rPr>
      </w:pPr>
      <w:r w:rsidRPr="005F0A3C">
        <w:rPr>
          <w:sz w:val="20"/>
        </w:rPr>
        <w:t xml:space="preserve">W nawiązaniu do </w:t>
      </w:r>
      <w:r w:rsidR="00730E01" w:rsidRPr="005F0A3C">
        <w:rPr>
          <w:sz w:val="20"/>
        </w:rPr>
        <w:t>zaproszenia do składania of</w:t>
      </w:r>
      <w:r w:rsidR="00B81805" w:rsidRPr="005F0A3C">
        <w:rPr>
          <w:sz w:val="20"/>
        </w:rPr>
        <w:t xml:space="preserve">ert na </w:t>
      </w:r>
      <w:r w:rsidR="00C2750D">
        <w:rPr>
          <w:sz w:val="20"/>
        </w:rPr>
        <w:t>usługi doradcze oraz sporządzenie</w:t>
      </w:r>
      <w:r w:rsidR="00C2750D" w:rsidRPr="009647A8">
        <w:rPr>
          <w:sz w:val="20"/>
        </w:rPr>
        <w:t xml:space="preserve"> </w:t>
      </w:r>
      <w:r w:rsidR="00C2750D">
        <w:rPr>
          <w:sz w:val="20"/>
        </w:rPr>
        <w:t xml:space="preserve">dokumentacji aplikacyjnej </w:t>
      </w:r>
      <w:r w:rsidR="00C2750D" w:rsidRPr="00271391">
        <w:rPr>
          <w:sz w:val="20"/>
        </w:rPr>
        <w:t xml:space="preserve">dla projektu </w:t>
      </w:r>
      <w:r w:rsidR="00C2750D">
        <w:rPr>
          <w:sz w:val="20"/>
        </w:rPr>
        <w:t>p.n.</w:t>
      </w:r>
      <w:r w:rsidR="00C2750D" w:rsidRPr="00023241">
        <w:rPr>
          <w:rFonts w:eastAsia="Calibri"/>
          <w:sz w:val="20"/>
        </w:rPr>
        <w:t xml:space="preserve"> </w:t>
      </w:r>
      <w:r w:rsidR="00C2750D" w:rsidRPr="00ED1468">
        <w:rPr>
          <w:rFonts w:eastAsia="Calibri"/>
          <w:sz w:val="20"/>
        </w:rPr>
        <w:t xml:space="preserve">„Konserwacja i modernizacja obiektów wchodzących </w:t>
      </w:r>
      <w:r w:rsidR="00C2750D" w:rsidRPr="00ED1468">
        <w:rPr>
          <w:sz w:val="20"/>
        </w:rPr>
        <w:t xml:space="preserve"> </w:t>
      </w:r>
      <w:r w:rsidR="00C2750D" w:rsidRPr="00ED1468">
        <w:rPr>
          <w:rFonts w:eastAsia="Calibri"/>
          <w:sz w:val="20"/>
        </w:rPr>
        <w:t xml:space="preserve">w skład </w:t>
      </w:r>
      <w:r w:rsidR="00C2750D">
        <w:rPr>
          <w:rFonts w:eastAsia="Calibri"/>
          <w:sz w:val="20"/>
        </w:rPr>
        <w:t>Muzeum Małego Miasta w Bieżuniu”</w:t>
      </w:r>
      <w:r w:rsidR="00C2750D">
        <w:rPr>
          <w:sz w:val="20"/>
        </w:rPr>
        <w:t xml:space="preserve"> </w:t>
      </w:r>
      <w:r w:rsidR="00C2750D" w:rsidRPr="00023241">
        <w:rPr>
          <w:sz w:val="20"/>
        </w:rPr>
        <w:t xml:space="preserve">planowanego do ubiegania się przez  </w:t>
      </w:r>
      <w:r w:rsidR="00C10DCA">
        <w:rPr>
          <w:sz w:val="20"/>
        </w:rPr>
        <w:t>Zamawiającego</w:t>
      </w:r>
      <w:r w:rsidR="00C2750D" w:rsidRPr="00023241">
        <w:rPr>
          <w:sz w:val="20"/>
        </w:rPr>
        <w:t xml:space="preserve">  o dofinansowanie  z </w:t>
      </w:r>
      <w:r w:rsidR="00C2750D">
        <w:rPr>
          <w:sz w:val="20"/>
        </w:rPr>
        <w:t xml:space="preserve"> Programu Operacyjnego Infrastruktura i Środowisko </w:t>
      </w:r>
      <w:r w:rsidR="00C2750D" w:rsidRPr="00166061">
        <w:rPr>
          <w:sz w:val="20"/>
        </w:rPr>
        <w:t xml:space="preserve">Oś priorytetowa </w:t>
      </w:r>
      <w:r w:rsidR="00C2750D" w:rsidRPr="00166061">
        <w:rPr>
          <w:rFonts w:eastAsia="Calibri"/>
          <w:sz w:val="20"/>
        </w:rPr>
        <w:t>VIII Ochrona dziedzictwa kulturowego i rozwój zasobów kultury</w:t>
      </w:r>
      <w:r w:rsidR="00C2750D">
        <w:rPr>
          <w:rFonts w:eastAsia="Calibri"/>
          <w:sz w:val="20"/>
        </w:rPr>
        <w:t xml:space="preserve"> </w:t>
      </w:r>
      <w:r w:rsidR="00C2750D" w:rsidRPr="00166061">
        <w:rPr>
          <w:sz w:val="20"/>
        </w:rPr>
        <w:t>Działanie</w:t>
      </w:r>
      <w:r w:rsidR="00C2750D" w:rsidRPr="00166061">
        <w:rPr>
          <w:rFonts w:eastAsia="Calibri"/>
          <w:sz w:val="20"/>
        </w:rPr>
        <w:t xml:space="preserve"> 8.1 Ochrona dziedzictwa kulturowego i rozwój zasobów kultury </w:t>
      </w:r>
      <w:r w:rsidR="00C2750D" w:rsidRPr="00166061">
        <w:rPr>
          <w:rFonts w:eastAsia="Calibri"/>
          <w:bCs/>
          <w:sz w:val="20"/>
        </w:rPr>
        <w:t>(dla województwa mazowieckiego</w:t>
      </w:r>
      <w:r w:rsidR="00C2750D" w:rsidRPr="00166061">
        <w:rPr>
          <w:bCs/>
          <w:sz w:val="20"/>
        </w:rPr>
        <w:t>).</w:t>
      </w:r>
      <w:r w:rsidR="00C2750D">
        <w:rPr>
          <w:sz w:val="20"/>
        </w:rPr>
        <w:t xml:space="preserve"> </w:t>
      </w:r>
      <w:r w:rsidR="00C2750D" w:rsidRPr="00EA4860">
        <w:rPr>
          <w:sz w:val="20"/>
        </w:rPr>
        <w:t xml:space="preserve">Typ projektów: </w:t>
      </w:r>
      <w:r w:rsidR="00C2750D" w:rsidRPr="00EA4860">
        <w:rPr>
          <w:color w:val="000000"/>
          <w:sz w:val="20"/>
        </w:rPr>
        <w:t>Infrastruktura zabytkowa:</w:t>
      </w:r>
    </w:p>
    <w:p w:rsidR="00730E01" w:rsidRPr="005F0A3C" w:rsidRDefault="00730E01" w:rsidP="00730E01">
      <w:pPr>
        <w:pStyle w:val="Bezodstpw"/>
        <w:jc w:val="both"/>
        <w:rPr>
          <w:sz w:val="20"/>
        </w:rPr>
      </w:pPr>
      <w:r w:rsidRPr="005F0A3C">
        <w:rPr>
          <w:sz w:val="20"/>
        </w:rPr>
        <w:t>Oferuję:</w:t>
      </w:r>
    </w:p>
    <w:p w:rsidR="00174E90" w:rsidRPr="005F0A3C" w:rsidRDefault="00174E90" w:rsidP="00826DCB">
      <w:pPr>
        <w:pStyle w:val="Bezodstpw"/>
        <w:numPr>
          <w:ilvl w:val="0"/>
          <w:numId w:val="6"/>
        </w:numPr>
        <w:jc w:val="both"/>
        <w:rPr>
          <w:sz w:val="20"/>
        </w:rPr>
      </w:pPr>
      <w:r w:rsidRPr="005F0A3C">
        <w:rPr>
          <w:sz w:val="20"/>
        </w:rPr>
        <w:t xml:space="preserve"> wykonanie przedmiotu niniejszego zamówienia w zakresie i na zasadach określonych  </w:t>
      </w:r>
      <w:r w:rsidR="00B17F71" w:rsidRPr="005F0A3C">
        <w:rPr>
          <w:sz w:val="20"/>
        </w:rPr>
        <w:t xml:space="preserve">w </w:t>
      </w:r>
      <w:r w:rsidR="00B81805" w:rsidRPr="005F0A3C">
        <w:rPr>
          <w:sz w:val="20"/>
        </w:rPr>
        <w:t>zapytaniu ofertowym</w:t>
      </w:r>
      <w:r w:rsidR="00CA297F" w:rsidRPr="005F0A3C">
        <w:rPr>
          <w:sz w:val="20"/>
        </w:rPr>
        <w:t xml:space="preserve"> </w:t>
      </w:r>
      <w:r w:rsidRPr="005F0A3C">
        <w:rPr>
          <w:sz w:val="20"/>
        </w:rPr>
        <w:t xml:space="preserve">: </w:t>
      </w:r>
    </w:p>
    <w:p w:rsidR="004078E9" w:rsidRPr="005F0A3C" w:rsidRDefault="00174E90" w:rsidP="00826DCB">
      <w:pPr>
        <w:pStyle w:val="Bezodstpw"/>
        <w:numPr>
          <w:ilvl w:val="0"/>
          <w:numId w:val="7"/>
        </w:numPr>
        <w:spacing w:line="360" w:lineRule="auto"/>
        <w:ind w:left="1077" w:hanging="357"/>
        <w:jc w:val="both"/>
        <w:rPr>
          <w:sz w:val="20"/>
        </w:rPr>
      </w:pPr>
      <w:r w:rsidRPr="005F0A3C">
        <w:rPr>
          <w:b/>
          <w:sz w:val="20"/>
        </w:rPr>
        <w:t>za  cenę w kwocie</w:t>
      </w:r>
      <w:r w:rsidRPr="005F0A3C">
        <w:rPr>
          <w:sz w:val="20"/>
        </w:rPr>
        <w:t>: ………………………………………………….……….……….. zł. (słownie:……………………………………………………………………….………….……zł.), w tym wartośćnetto:………………………….……………..…………………zł. i kwota podatku VAT:…………….………….………zł.,</w:t>
      </w:r>
      <w:r w:rsidR="00730E01" w:rsidRPr="005F0A3C">
        <w:rPr>
          <w:sz w:val="20"/>
        </w:rPr>
        <w:t xml:space="preserve"> </w:t>
      </w:r>
    </w:p>
    <w:p w:rsidR="00994EF6" w:rsidRPr="005F0A3C" w:rsidRDefault="00FA6382" w:rsidP="00994EF6">
      <w:pPr>
        <w:tabs>
          <w:tab w:val="left" w:pos="4820"/>
          <w:tab w:val="left" w:pos="5103"/>
          <w:tab w:val="left" w:pos="5529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Skalkulowaną</w:t>
      </w:r>
      <w:r w:rsidR="00994EF6" w:rsidRPr="005F0A3C">
        <w:rPr>
          <w:rFonts w:ascii="Times New Roman" w:hAnsi="Times New Roman"/>
          <w:sz w:val="20"/>
          <w:szCs w:val="20"/>
        </w:rPr>
        <w:t xml:space="preserve"> zgodnie z poniższą tabelą:</w:t>
      </w:r>
    </w:p>
    <w:p w:rsidR="00994EF6" w:rsidRPr="005F0A3C" w:rsidRDefault="00994EF6" w:rsidP="00994EF6">
      <w:pPr>
        <w:tabs>
          <w:tab w:val="left" w:pos="4820"/>
          <w:tab w:val="left" w:pos="5103"/>
          <w:tab w:val="left" w:pos="5529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3088"/>
        <w:gridCol w:w="1791"/>
        <w:gridCol w:w="1785"/>
        <w:gridCol w:w="1792"/>
      </w:tblGrid>
      <w:tr w:rsidR="00994EF6" w:rsidRPr="005F0A3C" w:rsidTr="00914298">
        <w:tc>
          <w:tcPr>
            <w:tcW w:w="47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088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Element wyceny</w:t>
            </w:r>
          </w:p>
        </w:tc>
        <w:tc>
          <w:tcPr>
            <w:tcW w:w="1791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1785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Kwota VAT</w:t>
            </w:r>
          </w:p>
        </w:tc>
        <w:tc>
          <w:tcPr>
            <w:tcW w:w="179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</w:tc>
      </w:tr>
      <w:tr w:rsidR="00994EF6" w:rsidRPr="005F0A3C" w:rsidTr="00914298">
        <w:tc>
          <w:tcPr>
            <w:tcW w:w="47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88" w:type="dxa"/>
          </w:tcPr>
          <w:p w:rsidR="00994EF6" w:rsidRPr="005F0A3C" w:rsidRDefault="00EE7E12" w:rsidP="006712BC">
            <w:pPr>
              <w:tabs>
                <w:tab w:val="left" w:pos="4820"/>
                <w:tab w:val="left" w:pos="5103"/>
                <w:tab w:val="left" w:pos="552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opracowanie</w:t>
            </w:r>
            <w:r w:rsidR="006712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EF6" w:rsidRPr="005F0A3C">
              <w:rPr>
                <w:rFonts w:ascii="Times New Roman" w:hAnsi="Times New Roman"/>
                <w:sz w:val="20"/>
                <w:szCs w:val="20"/>
              </w:rPr>
              <w:t>studium wykonalności projektu</w:t>
            </w:r>
            <w:r w:rsidR="00CE4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12BC">
              <w:rPr>
                <w:rFonts w:ascii="Times New Roman" w:hAnsi="Times New Roman"/>
                <w:sz w:val="20"/>
                <w:szCs w:val="20"/>
              </w:rPr>
              <w:t xml:space="preserve">w oparciu o analizę popytu </w:t>
            </w:r>
          </w:p>
        </w:tc>
        <w:tc>
          <w:tcPr>
            <w:tcW w:w="1791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EF6" w:rsidRPr="005F0A3C" w:rsidTr="00914298">
        <w:tc>
          <w:tcPr>
            <w:tcW w:w="47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88" w:type="dxa"/>
          </w:tcPr>
          <w:p w:rsidR="00994EF6" w:rsidRPr="005F0A3C" w:rsidRDefault="00994EF6" w:rsidP="006712BC">
            <w:pPr>
              <w:tabs>
                <w:tab w:val="left" w:pos="4820"/>
                <w:tab w:val="left" w:pos="5103"/>
                <w:tab w:val="left" w:pos="552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opracowanie wniosku</w:t>
            </w:r>
            <w:r w:rsidR="006712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12BC">
              <w:rPr>
                <w:rFonts w:ascii="Times New Roman" w:hAnsi="Times New Roman"/>
                <w:sz w:val="20"/>
                <w:szCs w:val="20"/>
              </w:rPr>
              <w:lastRenderedPageBreak/>
              <w:t>aplikacyjnego</w:t>
            </w:r>
            <w:r w:rsidRPr="005F0A3C">
              <w:rPr>
                <w:rFonts w:ascii="Times New Roman" w:hAnsi="Times New Roman"/>
                <w:sz w:val="20"/>
                <w:szCs w:val="20"/>
              </w:rPr>
              <w:t xml:space="preserve"> o dofinansowanie projektu wraz z </w:t>
            </w:r>
            <w:r w:rsidR="00CE4335">
              <w:rPr>
                <w:rFonts w:ascii="Times New Roman" w:hAnsi="Times New Roman"/>
                <w:sz w:val="20"/>
                <w:szCs w:val="20"/>
              </w:rPr>
              <w:t xml:space="preserve"> niezbędnymi </w:t>
            </w:r>
            <w:r w:rsidRPr="005F0A3C">
              <w:rPr>
                <w:rFonts w:ascii="Times New Roman" w:hAnsi="Times New Roman"/>
                <w:sz w:val="20"/>
                <w:szCs w:val="20"/>
              </w:rPr>
              <w:t>załącznikami</w:t>
            </w:r>
          </w:p>
        </w:tc>
        <w:tc>
          <w:tcPr>
            <w:tcW w:w="1791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EF6" w:rsidRPr="005F0A3C" w:rsidTr="00914298">
        <w:tc>
          <w:tcPr>
            <w:tcW w:w="3560" w:type="dxa"/>
            <w:gridSpan w:val="2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791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538C" w:rsidRPr="00757095" w:rsidRDefault="00DE538C" w:rsidP="00DE538C">
      <w:pPr>
        <w:pStyle w:val="Bezodstpw"/>
        <w:spacing w:line="360" w:lineRule="auto"/>
        <w:jc w:val="both"/>
        <w:rPr>
          <w:sz w:val="20"/>
        </w:rPr>
      </w:pPr>
    </w:p>
    <w:p w:rsidR="00757095" w:rsidRPr="00FA6382" w:rsidRDefault="006712BC" w:rsidP="00826DCB">
      <w:pPr>
        <w:pStyle w:val="Bezodstpw"/>
        <w:numPr>
          <w:ilvl w:val="0"/>
          <w:numId w:val="6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W odpowiedzi na kryterium Doświadczenie </w:t>
      </w:r>
      <w:r>
        <w:rPr>
          <w:bCs/>
          <w:sz w:val="20"/>
        </w:rPr>
        <w:t xml:space="preserve">w zakresie wykonywania </w:t>
      </w:r>
      <w:r w:rsidRPr="00532F08">
        <w:rPr>
          <w:rFonts w:eastAsia="Arial"/>
          <w:iCs/>
          <w:sz w:val="20"/>
          <w:lang w:eastAsia="ar-SA"/>
        </w:rPr>
        <w:t>Studium wykonalności wraz z raportem z przeprowadzonej analizy popytu na nowa ofertę kulturalną</w:t>
      </w:r>
      <w:r>
        <w:rPr>
          <w:rFonts w:eastAsia="Arial"/>
          <w:iCs/>
          <w:sz w:val="20"/>
          <w:lang w:eastAsia="ar-SA"/>
        </w:rPr>
        <w:t>,</w:t>
      </w:r>
      <w:r w:rsidRPr="00532F08">
        <w:rPr>
          <w:rFonts w:eastAsia="Arial"/>
          <w:iCs/>
          <w:sz w:val="20"/>
          <w:lang w:eastAsia="ar-SA"/>
        </w:rPr>
        <w:t xml:space="preserve"> w zakresie remontu/ modernizacji/ przebudowy/ renowacji/ adaptacji infrastruktury zabytkowej mającej na celu wprowadzenie nowej oferty kultur</w:t>
      </w:r>
      <w:r>
        <w:rPr>
          <w:rFonts w:eastAsia="Arial"/>
          <w:iCs/>
          <w:sz w:val="20"/>
          <w:lang w:eastAsia="ar-SA"/>
        </w:rPr>
        <w:t>alnej</w:t>
      </w:r>
      <w:r w:rsidR="00FA6382">
        <w:rPr>
          <w:rFonts w:eastAsia="Arial"/>
          <w:iCs/>
          <w:sz w:val="20"/>
          <w:lang w:eastAsia="ar-SA"/>
        </w:rPr>
        <w:t xml:space="preserve"> </w:t>
      </w:r>
      <w:r w:rsidR="00FA6382">
        <w:rPr>
          <w:sz w:val="20"/>
        </w:rPr>
        <w:t xml:space="preserve"> </w:t>
      </w:r>
      <w:r w:rsidR="000526A1">
        <w:rPr>
          <w:sz w:val="20"/>
        </w:rPr>
        <w:t xml:space="preserve">wykonałem  </w:t>
      </w:r>
      <w:r w:rsidR="00332F77" w:rsidRPr="00FA6382">
        <w:rPr>
          <w:rFonts w:eastAsia="Arial"/>
          <w:iCs/>
          <w:sz w:val="20"/>
          <w:lang w:eastAsia="ar-SA"/>
        </w:rPr>
        <w:t xml:space="preserve">( </w:t>
      </w:r>
      <w:r w:rsidR="002C30D6" w:rsidRPr="00FA6382">
        <w:rPr>
          <w:rFonts w:eastAsia="Arial"/>
          <w:iCs/>
          <w:sz w:val="20"/>
          <w:lang w:eastAsia="ar-SA"/>
        </w:rPr>
        <w:t>właściwe zaznaczyć znakiem X</w:t>
      </w:r>
      <w:r w:rsidR="00332F77" w:rsidRPr="00FA6382">
        <w:rPr>
          <w:rFonts w:eastAsia="Arial"/>
          <w:iCs/>
          <w:sz w:val="20"/>
          <w:lang w:eastAsia="ar-SA"/>
        </w:rPr>
        <w:t>)</w:t>
      </w:r>
      <w:r w:rsidR="00C77A73" w:rsidRPr="00FA6382">
        <w:rPr>
          <w:rFonts w:eastAsia="Arial"/>
          <w:iCs/>
          <w:sz w:val="20"/>
          <w:lang w:eastAsia="ar-SA"/>
        </w:rPr>
        <w:t>:</w:t>
      </w:r>
    </w:p>
    <w:p w:rsidR="00C77A73" w:rsidRDefault="00C77A73" w:rsidP="00826DCB">
      <w:pPr>
        <w:pStyle w:val="Bezodstpw"/>
        <w:numPr>
          <w:ilvl w:val="0"/>
          <w:numId w:val="37"/>
        </w:numPr>
        <w:spacing w:line="360" w:lineRule="auto"/>
        <w:jc w:val="both"/>
        <w:rPr>
          <w:rFonts w:eastAsia="Arial"/>
          <w:iCs/>
          <w:sz w:val="20"/>
          <w:lang w:eastAsia="ar-SA"/>
        </w:rPr>
      </w:pPr>
      <w:r>
        <w:rPr>
          <w:rFonts w:eastAsia="Arial"/>
          <w:iCs/>
          <w:sz w:val="20"/>
          <w:lang w:eastAsia="ar-SA"/>
        </w:rPr>
        <w:t>6</w:t>
      </w:r>
      <w:r w:rsidR="00332F77">
        <w:rPr>
          <w:rFonts w:eastAsia="Arial"/>
          <w:iCs/>
          <w:sz w:val="20"/>
          <w:lang w:eastAsia="ar-SA"/>
        </w:rPr>
        <w:t xml:space="preserve"> i więcej</w:t>
      </w:r>
      <w:r w:rsidR="002C30D6">
        <w:rPr>
          <w:rFonts w:eastAsia="Arial"/>
          <w:iCs/>
          <w:sz w:val="20"/>
          <w:lang w:eastAsia="ar-SA"/>
        </w:rPr>
        <w:t xml:space="preserve"> </w:t>
      </w:r>
      <w:r w:rsidR="002C30D6">
        <w:rPr>
          <w:sz w:val="20"/>
        </w:rPr>
        <w:t xml:space="preserve">usług (umów) </w:t>
      </w:r>
      <w:r w:rsidR="002C30D6" w:rsidRPr="002C30D6">
        <w:rPr>
          <w:sz w:val="36"/>
          <w:szCs w:val="36"/>
        </w:rPr>
        <w:t>□</w:t>
      </w:r>
    </w:p>
    <w:p w:rsidR="00C77A73" w:rsidRDefault="00C77A73" w:rsidP="00826DCB">
      <w:pPr>
        <w:pStyle w:val="Bezodstpw"/>
        <w:numPr>
          <w:ilvl w:val="0"/>
          <w:numId w:val="37"/>
        </w:numPr>
        <w:spacing w:line="360" w:lineRule="auto"/>
        <w:jc w:val="both"/>
        <w:rPr>
          <w:rFonts w:eastAsia="Arial"/>
          <w:iCs/>
          <w:sz w:val="20"/>
          <w:lang w:eastAsia="ar-SA"/>
        </w:rPr>
      </w:pPr>
      <w:r>
        <w:rPr>
          <w:rFonts w:eastAsia="Arial"/>
          <w:iCs/>
          <w:sz w:val="20"/>
          <w:lang w:eastAsia="ar-SA"/>
        </w:rPr>
        <w:t xml:space="preserve">5 </w:t>
      </w:r>
      <w:r w:rsidR="002C30D6">
        <w:rPr>
          <w:rFonts w:eastAsia="Arial"/>
          <w:iCs/>
          <w:sz w:val="20"/>
          <w:lang w:eastAsia="ar-SA"/>
        </w:rPr>
        <w:t xml:space="preserve">usług (umów) </w:t>
      </w:r>
      <w:r w:rsidR="002C30D6" w:rsidRPr="002C30D6">
        <w:rPr>
          <w:sz w:val="36"/>
          <w:szCs w:val="36"/>
        </w:rPr>
        <w:t>□</w:t>
      </w:r>
    </w:p>
    <w:p w:rsidR="00C77A73" w:rsidRPr="002C30D6" w:rsidRDefault="002C30D6" w:rsidP="00826DCB">
      <w:pPr>
        <w:pStyle w:val="Bezodstpw"/>
        <w:numPr>
          <w:ilvl w:val="0"/>
          <w:numId w:val="37"/>
        </w:numPr>
        <w:spacing w:line="360" w:lineRule="auto"/>
        <w:jc w:val="both"/>
        <w:rPr>
          <w:rFonts w:eastAsia="Arial"/>
          <w:iCs/>
          <w:sz w:val="20"/>
          <w:lang w:eastAsia="ar-SA"/>
        </w:rPr>
      </w:pPr>
      <w:r>
        <w:rPr>
          <w:rFonts w:eastAsia="Arial"/>
          <w:iCs/>
          <w:sz w:val="20"/>
          <w:lang w:eastAsia="ar-SA"/>
        </w:rPr>
        <w:t>4 usług</w:t>
      </w:r>
      <w:r w:rsidR="0097333E">
        <w:rPr>
          <w:rFonts w:eastAsia="Arial"/>
          <w:iCs/>
          <w:sz w:val="20"/>
          <w:lang w:eastAsia="ar-SA"/>
        </w:rPr>
        <w:t>i (umowy</w:t>
      </w:r>
      <w:r>
        <w:rPr>
          <w:rFonts w:eastAsia="Arial"/>
          <w:iCs/>
          <w:sz w:val="20"/>
          <w:lang w:eastAsia="ar-SA"/>
        </w:rPr>
        <w:t>)</w:t>
      </w:r>
      <w:r w:rsidRPr="002C30D6">
        <w:rPr>
          <w:sz w:val="36"/>
          <w:szCs w:val="36"/>
        </w:rPr>
        <w:t xml:space="preserve"> □</w:t>
      </w:r>
    </w:p>
    <w:p w:rsidR="00E261FC" w:rsidRDefault="002C30D6" w:rsidP="00826DCB">
      <w:pPr>
        <w:pStyle w:val="Bezodstpw"/>
        <w:numPr>
          <w:ilvl w:val="0"/>
          <w:numId w:val="37"/>
        </w:numPr>
        <w:spacing w:line="360" w:lineRule="auto"/>
        <w:jc w:val="both"/>
        <w:rPr>
          <w:rFonts w:eastAsia="Arial"/>
          <w:iCs/>
          <w:sz w:val="20"/>
          <w:lang w:eastAsia="ar-SA"/>
        </w:rPr>
      </w:pPr>
      <w:r>
        <w:rPr>
          <w:rFonts w:eastAsia="Arial"/>
          <w:iCs/>
          <w:sz w:val="20"/>
          <w:lang w:eastAsia="ar-SA"/>
        </w:rPr>
        <w:t>3</w:t>
      </w:r>
      <w:r w:rsidRPr="002C30D6">
        <w:rPr>
          <w:rFonts w:eastAsia="Arial"/>
          <w:iCs/>
          <w:sz w:val="20"/>
          <w:lang w:eastAsia="ar-SA"/>
        </w:rPr>
        <w:t xml:space="preserve"> </w:t>
      </w:r>
      <w:r>
        <w:rPr>
          <w:rFonts w:eastAsia="Arial"/>
          <w:iCs/>
          <w:sz w:val="20"/>
          <w:lang w:eastAsia="ar-SA"/>
        </w:rPr>
        <w:t>usług</w:t>
      </w:r>
      <w:r w:rsidR="0097333E">
        <w:rPr>
          <w:rFonts w:eastAsia="Arial"/>
          <w:iCs/>
          <w:sz w:val="20"/>
          <w:lang w:eastAsia="ar-SA"/>
        </w:rPr>
        <w:t>i (umowy</w:t>
      </w:r>
      <w:r>
        <w:rPr>
          <w:rFonts w:eastAsia="Arial"/>
          <w:iCs/>
          <w:sz w:val="20"/>
          <w:lang w:eastAsia="ar-SA"/>
        </w:rPr>
        <w:t>)</w:t>
      </w:r>
      <w:r w:rsidRPr="002C30D6">
        <w:rPr>
          <w:sz w:val="36"/>
          <w:szCs w:val="36"/>
        </w:rPr>
        <w:t xml:space="preserve"> □</w:t>
      </w:r>
      <w:r w:rsidR="00E261FC">
        <w:rPr>
          <w:rFonts w:eastAsia="Arial"/>
          <w:iCs/>
          <w:sz w:val="20"/>
          <w:lang w:eastAsia="ar-SA"/>
        </w:rPr>
        <w:t xml:space="preserve">. </w:t>
      </w:r>
    </w:p>
    <w:p w:rsidR="0097333E" w:rsidRPr="00E261FC" w:rsidRDefault="00E261FC" w:rsidP="00E261FC">
      <w:pPr>
        <w:pStyle w:val="Bezodstpw"/>
        <w:spacing w:line="360" w:lineRule="auto"/>
        <w:jc w:val="both"/>
        <w:rPr>
          <w:rFonts w:eastAsia="Arial"/>
          <w:b/>
          <w:iCs/>
          <w:sz w:val="20"/>
          <w:lang w:eastAsia="ar-SA"/>
        </w:rPr>
      </w:pPr>
      <w:r w:rsidRPr="00E261FC">
        <w:rPr>
          <w:rFonts w:eastAsia="Arial"/>
          <w:b/>
          <w:iCs/>
          <w:sz w:val="20"/>
          <w:lang w:eastAsia="ar-SA"/>
        </w:rPr>
        <w:t xml:space="preserve">W załączeniu  </w:t>
      </w:r>
      <w:r w:rsidRPr="00E261FC">
        <w:rPr>
          <w:b/>
          <w:sz w:val="20"/>
        </w:rPr>
        <w:t xml:space="preserve">przedkładam  </w:t>
      </w:r>
      <w:r w:rsidR="000526A1">
        <w:rPr>
          <w:b/>
          <w:sz w:val="20"/>
        </w:rPr>
        <w:t xml:space="preserve">referencje lub inne </w:t>
      </w:r>
      <w:r w:rsidRPr="00E261FC">
        <w:rPr>
          <w:b/>
          <w:sz w:val="20"/>
        </w:rPr>
        <w:t>dokumenty potwierdzające prawidłowe wykonanie ……….usług  (umów)</w:t>
      </w:r>
    </w:p>
    <w:p w:rsidR="00D21224" w:rsidRPr="00D21224" w:rsidRDefault="0097333E" w:rsidP="00D21224">
      <w:pPr>
        <w:pStyle w:val="Bezodstpw"/>
        <w:numPr>
          <w:ilvl w:val="0"/>
          <w:numId w:val="6"/>
        </w:numPr>
        <w:spacing w:line="360" w:lineRule="auto"/>
        <w:jc w:val="both"/>
        <w:rPr>
          <w:rFonts w:eastAsia="Arial"/>
          <w:iCs/>
          <w:sz w:val="20"/>
          <w:lang w:eastAsia="ar-SA"/>
        </w:rPr>
      </w:pPr>
      <w:r>
        <w:rPr>
          <w:sz w:val="20"/>
        </w:rPr>
        <w:t>Wykonam</w:t>
      </w:r>
      <w:r w:rsidR="00E261FC">
        <w:rPr>
          <w:sz w:val="20"/>
        </w:rPr>
        <w:t xml:space="preserve"> zamówienie</w:t>
      </w:r>
      <w:r w:rsidR="00AB25D3" w:rsidRPr="0097333E">
        <w:rPr>
          <w:sz w:val="20"/>
        </w:rPr>
        <w:t xml:space="preserve"> </w:t>
      </w:r>
      <w:r w:rsidR="00174E90" w:rsidRPr="0097333E">
        <w:rPr>
          <w:sz w:val="20"/>
        </w:rPr>
        <w:t>w terminie</w:t>
      </w:r>
      <w:r w:rsidR="00334EF7">
        <w:rPr>
          <w:sz w:val="20"/>
        </w:rPr>
        <w:t xml:space="preserve"> </w:t>
      </w:r>
      <w:r w:rsidR="00D21224" w:rsidRPr="00D21224">
        <w:rPr>
          <w:sz w:val="20"/>
        </w:rPr>
        <w:t xml:space="preserve">nie później niż 3 dni przed upływem terminu składania wniosków dla ogłoszonego konkursu w ramach działania 8.1 POIiŚ </w:t>
      </w:r>
      <w:r w:rsidR="00D21224" w:rsidRPr="00D21224">
        <w:rPr>
          <w:rFonts w:cs="Calibri"/>
          <w:sz w:val="20"/>
        </w:rPr>
        <w:t xml:space="preserve"> dla regionu lepiej rozwiniętego, tj. </w:t>
      </w:r>
      <w:r w:rsidR="00D714CC">
        <w:rPr>
          <w:rFonts w:cs="Calibri"/>
          <w:sz w:val="20"/>
        </w:rPr>
        <w:t xml:space="preserve">województwa mazowieckiego </w:t>
      </w:r>
      <w:r w:rsidR="00D714CC" w:rsidRPr="00FA03F5">
        <w:rPr>
          <w:sz w:val="20"/>
        </w:rPr>
        <w:t>(numer naboru: POIS.08.01.00-IP.05-00-002/17)</w:t>
      </w:r>
    </w:p>
    <w:p w:rsidR="00B81805" w:rsidRPr="0097333E" w:rsidRDefault="00B81805" w:rsidP="00D21224">
      <w:pPr>
        <w:pStyle w:val="Bezodstpw"/>
        <w:spacing w:line="360" w:lineRule="auto"/>
        <w:ind w:left="360"/>
        <w:jc w:val="both"/>
        <w:rPr>
          <w:rFonts w:eastAsia="Arial"/>
          <w:iCs/>
          <w:sz w:val="20"/>
          <w:lang w:eastAsia="ar-SA"/>
        </w:rPr>
      </w:pPr>
      <w:r w:rsidRPr="0097333E">
        <w:rPr>
          <w:sz w:val="20"/>
        </w:rPr>
        <w:t xml:space="preserve"> </w:t>
      </w:r>
      <w:bookmarkStart w:id="3" w:name="_GoBack"/>
      <w:bookmarkEnd w:id="3"/>
    </w:p>
    <w:p w:rsidR="00174E90" w:rsidRPr="0097333E" w:rsidRDefault="00174E90" w:rsidP="00826DCB">
      <w:pPr>
        <w:pStyle w:val="Bezodstpw"/>
        <w:numPr>
          <w:ilvl w:val="0"/>
          <w:numId w:val="6"/>
        </w:numPr>
        <w:spacing w:line="360" w:lineRule="auto"/>
        <w:jc w:val="both"/>
        <w:rPr>
          <w:rFonts w:eastAsia="Arial"/>
          <w:iCs/>
          <w:sz w:val="20"/>
          <w:lang w:eastAsia="ar-SA"/>
        </w:rPr>
      </w:pPr>
      <w:r w:rsidRPr="0097333E">
        <w:rPr>
          <w:sz w:val="20"/>
        </w:rPr>
        <w:t>Oświadczam, że:</w:t>
      </w:r>
    </w:p>
    <w:p w:rsidR="00174E90" w:rsidRPr="005F0A3C" w:rsidRDefault="00CA297F" w:rsidP="00826DCB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5F0A3C">
        <w:rPr>
          <w:sz w:val="20"/>
        </w:rPr>
        <w:t xml:space="preserve">Zapoznałem się z opisem przedmiotu zamówienia i nie wnoszę do niego zastrzeżeń oraz </w:t>
      </w:r>
      <w:r w:rsidR="00174E90" w:rsidRPr="005F0A3C">
        <w:rPr>
          <w:sz w:val="20"/>
        </w:rPr>
        <w:t>uzyskałem konieczne inf</w:t>
      </w:r>
      <w:r w:rsidR="00AB25D3" w:rsidRPr="005F0A3C">
        <w:rPr>
          <w:sz w:val="20"/>
        </w:rPr>
        <w:t>ormacje do przygotowania oferty;</w:t>
      </w:r>
    </w:p>
    <w:p w:rsidR="00CA297F" w:rsidRPr="005F0A3C" w:rsidRDefault="00174E90" w:rsidP="00826DCB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5F0A3C">
        <w:rPr>
          <w:sz w:val="20"/>
        </w:rPr>
        <w:t xml:space="preserve">zadeklarowana łączna wartość netto oferty stanowi wynagrodzenie ryczałtowe, które obejmuje wykonanie </w:t>
      </w:r>
      <w:r w:rsidR="00CA297F" w:rsidRPr="005F0A3C">
        <w:rPr>
          <w:sz w:val="20"/>
        </w:rPr>
        <w:t>usług</w:t>
      </w:r>
      <w:r w:rsidRPr="005F0A3C">
        <w:rPr>
          <w:sz w:val="20"/>
        </w:rPr>
        <w:t xml:space="preserve">, wszystkie koszty oraz świadczenia, niezbędne do realizacji przedmiotu niniejszego zamówienia wraz ze wszystkimi kosztami towarzyszącymi </w:t>
      </w:r>
      <w:r w:rsidR="00AB25D3" w:rsidRPr="005F0A3C">
        <w:rPr>
          <w:sz w:val="20"/>
        </w:rPr>
        <w:t>;</w:t>
      </w:r>
    </w:p>
    <w:p w:rsidR="00CA297F" w:rsidRPr="005F0A3C" w:rsidRDefault="00174E90" w:rsidP="00826DCB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5F0A3C">
        <w:rPr>
          <w:sz w:val="20"/>
        </w:rPr>
        <w:t xml:space="preserve">zawarty w </w:t>
      </w:r>
      <w:r w:rsidR="00B81805" w:rsidRPr="005F0A3C">
        <w:rPr>
          <w:sz w:val="20"/>
        </w:rPr>
        <w:t>Zapytaniu ofertowym</w:t>
      </w:r>
      <w:r w:rsidRPr="005F0A3C">
        <w:rPr>
          <w:sz w:val="20"/>
        </w:rPr>
        <w:t xml:space="preserve"> wzór umowy został przeze mnie zaakceptowany i w razie wybrania mojej oferty zobowiązuję się do podpisania umowy na ww. warunkach, w miejscu i  terminie określonym przez </w:t>
      </w:r>
      <w:r w:rsidR="00C10DCA">
        <w:rPr>
          <w:sz w:val="20"/>
        </w:rPr>
        <w:t>Zamawiającego</w:t>
      </w:r>
      <w:r w:rsidR="00AB25D3" w:rsidRPr="005F0A3C">
        <w:rPr>
          <w:sz w:val="20"/>
        </w:rPr>
        <w:t>;</w:t>
      </w:r>
      <w:r w:rsidRPr="005F0A3C">
        <w:rPr>
          <w:sz w:val="20"/>
        </w:rPr>
        <w:t xml:space="preserve"> </w:t>
      </w:r>
    </w:p>
    <w:p w:rsidR="00AB25D3" w:rsidRPr="005F0A3C" w:rsidRDefault="00AB25D3" w:rsidP="00826DCB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5F0A3C">
        <w:rPr>
          <w:sz w:val="20"/>
        </w:rPr>
        <w:t>wyrażam zgodę na warunki płatnoś</w:t>
      </w:r>
      <w:r w:rsidR="00B81805" w:rsidRPr="005F0A3C">
        <w:rPr>
          <w:sz w:val="20"/>
        </w:rPr>
        <w:t>ci określone w zapytaniu ofertowym</w:t>
      </w:r>
      <w:r w:rsidRPr="005F0A3C">
        <w:rPr>
          <w:sz w:val="20"/>
        </w:rPr>
        <w:t>;</w:t>
      </w:r>
    </w:p>
    <w:p w:rsidR="00174E90" w:rsidRPr="005F0A3C" w:rsidRDefault="00174E90" w:rsidP="00826DCB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5F0A3C">
        <w:rPr>
          <w:sz w:val="20"/>
        </w:rPr>
        <w:t>Oferta została złożona na ........</w:t>
      </w:r>
      <w:r w:rsidR="00AB25D3" w:rsidRPr="005F0A3C">
        <w:rPr>
          <w:sz w:val="20"/>
        </w:rPr>
        <w:t>......  ponumerowanych stronach;</w:t>
      </w:r>
    </w:p>
    <w:p w:rsidR="00174E90" w:rsidRPr="005F0A3C" w:rsidRDefault="00174E90" w:rsidP="00826DCB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5F0A3C">
        <w:rPr>
          <w:sz w:val="20"/>
        </w:rPr>
        <w:t>Załącznikami do niniejszej oferty są: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Miejscowość …………………data…………………</w:t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="00AB25D3" w:rsidRPr="005F0A3C">
        <w:rPr>
          <w:sz w:val="20"/>
        </w:rPr>
        <w:t xml:space="preserve">                                                                                                  </w:t>
      </w:r>
      <w:r w:rsidRPr="005F0A3C">
        <w:rPr>
          <w:sz w:val="20"/>
        </w:rPr>
        <w:t>………..………………………………</w:t>
      </w:r>
    </w:p>
    <w:p w:rsidR="00174E90" w:rsidRPr="005F0A3C" w:rsidRDefault="00174E90" w:rsidP="00AB25D3">
      <w:pPr>
        <w:pStyle w:val="Bezodstpw"/>
        <w:ind w:left="6372"/>
        <w:rPr>
          <w:sz w:val="20"/>
        </w:rPr>
      </w:pPr>
      <w:r w:rsidRPr="005F0A3C">
        <w:rPr>
          <w:sz w:val="20"/>
        </w:rPr>
        <w:t xml:space="preserve">  (czytelny podpis osoby lub osób upoważnionych</w:t>
      </w:r>
      <w:r w:rsidR="00AB25D3" w:rsidRPr="005F0A3C">
        <w:rPr>
          <w:sz w:val="20"/>
        </w:rPr>
        <w:t xml:space="preserve"> </w:t>
      </w:r>
      <w:r w:rsidRPr="005F0A3C">
        <w:rPr>
          <w:sz w:val="20"/>
        </w:rPr>
        <w:t>lub imienna pieczątka i para</w:t>
      </w:r>
      <w:r w:rsidR="00AB25D3" w:rsidRPr="005F0A3C">
        <w:rPr>
          <w:sz w:val="20"/>
        </w:rPr>
        <w:t>fa</w:t>
      </w:r>
    </w:p>
    <w:p w:rsidR="00AB25D3" w:rsidRPr="005F0A3C" w:rsidRDefault="00AB25D3" w:rsidP="00B17F71">
      <w:pPr>
        <w:pStyle w:val="Bezodstpw"/>
        <w:rPr>
          <w:sz w:val="20"/>
        </w:rPr>
      </w:pPr>
    </w:p>
    <w:p w:rsidR="00AB25D3" w:rsidRPr="005F0A3C" w:rsidRDefault="00AB25D3" w:rsidP="00AB25D3">
      <w:pPr>
        <w:pStyle w:val="Bezodstpw"/>
        <w:rPr>
          <w:sz w:val="20"/>
        </w:rPr>
      </w:pPr>
    </w:p>
    <w:p w:rsidR="00AB25D3" w:rsidRPr="005F0A3C" w:rsidRDefault="00AB25D3" w:rsidP="00AB25D3">
      <w:pPr>
        <w:pStyle w:val="Bezodstpw"/>
        <w:rPr>
          <w:sz w:val="20"/>
        </w:rPr>
      </w:pPr>
    </w:p>
    <w:p w:rsidR="002651D7" w:rsidRDefault="002651D7" w:rsidP="00D4590A">
      <w:pPr>
        <w:pStyle w:val="Bezodstpw"/>
        <w:ind w:left="5664" w:firstLine="708"/>
        <w:rPr>
          <w:sz w:val="20"/>
        </w:rPr>
      </w:pPr>
    </w:p>
    <w:p w:rsidR="000526A1" w:rsidRDefault="000526A1" w:rsidP="00D21224">
      <w:pPr>
        <w:pStyle w:val="Bezodstpw"/>
        <w:rPr>
          <w:sz w:val="20"/>
        </w:rPr>
      </w:pPr>
    </w:p>
    <w:p w:rsidR="000526A1" w:rsidRDefault="000526A1" w:rsidP="00D4590A">
      <w:pPr>
        <w:pStyle w:val="Bezodstpw"/>
        <w:ind w:left="5664" w:firstLine="708"/>
        <w:rPr>
          <w:sz w:val="20"/>
        </w:rPr>
      </w:pPr>
    </w:p>
    <w:p w:rsidR="00D4590A" w:rsidRPr="005F0A3C" w:rsidRDefault="0097333E" w:rsidP="00D4590A">
      <w:pPr>
        <w:pStyle w:val="Bezodstpw"/>
        <w:ind w:left="5664" w:firstLine="708"/>
        <w:rPr>
          <w:sz w:val="20"/>
        </w:rPr>
      </w:pPr>
      <w:r>
        <w:rPr>
          <w:sz w:val="20"/>
        </w:rPr>
        <w:t>Załącznik nr 2</w:t>
      </w:r>
    </w:p>
    <w:p w:rsidR="00D4590A" w:rsidRPr="005F0A3C" w:rsidRDefault="00A10643" w:rsidP="00D4590A">
      <w:pPr>
        <w:pStyle w:val="Bezodstpw"/>
        <w:ind w:left="5664" w:firstLine="708"/>
        <w:rPr>
          <w:sz w:val="20"/>
        </w:rPr>
      </w:pPr>
      <w:r w:rsidRPr="005F0A3C">
        <w:rPr>
          <w:sz w:val="20"/>
        </w:rPr>
        <w:t>do Zapytania ofertowego</w:t>
      </w:r>
    </w:p>
    <w:p w:rsidR="00D4590A" w:rsidRPr="005F0A3C" w:rsidRDefault="00D4590A" w:rsidP="00174E90">
      <w:pPr>
        <w:pStyle w:val="Bezodstpw"/>
        <w:jc w:val="center"/>
        <w:rPr>
          <w:b/>
          <w:sz w:val="20"/>
        </w:rPr>
      </w:pPr>
    </w:p>
    <w:p w:rsidR="00D4590A" w:rsidRPr="005F0A3C" w:rsidRDefault="00D4590A" w:rsidP="00D4590A">
      <w:pPr>
        <w:pStyle w:val="Bezodstpw"/>
        <w:ind w:left="5664" w:firstLine="708"/>
        <w:rPr>
          <w:sz w:val="20"/>
        </w:rPr>
      </w:pPr>
    </w:p>
    <w:p w:rsidR="00D4590A" w:rsidRPr="005F0A3C" w:rsidRDefault="00D4590A" w:rsidP="00D4590A">
      <w:pPr>
        <w:pStyle w:val="Bezodstpw"/>
        <w:jc w:val="center"/>
        <w:rPr>
          <w:b/>
          <w:sz w:val="20"/>
        </w:rPr>
      </w:pPr>
      <w:r w:rsidRPr="005F0A3C">
        <w:rPr>
          <w:b/>
          <w:sz w:val="20"/>
        </w:rPr>
        <w:t>WYKAZ WYKONANYCH USŁUG</w:t>
      </w:r>
    </w:p>
    <w:p w:rsidR="00DD3315" w:rsidRPr="00166061" w:rsidRDefault="00DD3315" w:rsidP="00DD3315">
      <w:pPr>
        <w:pStyle w:val="Bezodstpw"/>
        <w:jc w:val="center"/>
        <w:rPr>
          <w:i/>
          <w:sz w:val="20"/>
        </w:rPr>
      </w:pPr>
      <w:r>
        <w:rPr>
          <w:sz w:val="20"/>
        </w:rPr>
        <w:t>w</w:t>
      </w:r>
      <w:r w:rsidRPr="00A10643">
        <w:rPr>
          <w:sz w:val="20"/>
        </w:rPr>
        <w:t xml:space="preserve"> zapytaniu  ofertowym </w:t>
      </w:r>
      <w:r w:rsidRPr="009647A8">
        <w:rPr>
          <w:sz w:val="20"/>
        </w:rPr>
        <w:t xml:space="preserve">na </w:t>
      </w:r>
      <w:r>
        <w:rPr>
          <w:sz w:val="20"/>
        </w:rPr>
        <w:t>usługi doradcze oraz sporządzenie</w:t>
      </w:r>
      <w:r w:rsidRPr="009647A8">
        <w:rPr>
          <w:sz w:val="20"/>
        </w:rPr>
        <w:t xml:space="preserve"> </w:t>
      </w:r>
      <w:r>
        <w:rPr>
          <w:sz w:val="20"/>
        </w:rPr>
        <w:t xml:space="preserve">dokumentacji aplikacyjnej </w:t>
      </w:r>
      <w:r w:rsidRPr="00271391">
        <w:rPr>
          <w:sz w:val="20"/>
        </w:rPr>
        <w:t xml:space="preserve">dla projektu </w:t>
      </w:r>
      <w:r>
        <w:rPr>
          <w:sz w:val="20"/>
        </w:rPr>
        <w:t>p.n.</w:t>
      </w:r>
      <w:r w:rsidRPr="00023241">
        <w:rPr>
          <w:rFonts w:eastAsia="Calibri"/>
          <w:sz w:val="20"/>
        </w:rPr>
        <w:t xml:space="preserve"> </w:t>
      </w:r>
      <w:r w:rsidRPr="00ED1468">
        <w:rPr>
          <w:rFonts w:eastAsia="Calibri"/>
          <w:sz w:val="20"/>
        </w:rPr>
        <w:t xml:space="preserve">„Konserwacja i modernizacja obiektów wchodzących </w:t>
      </w:r>
      <w:r w:rsidRPr="00ED1468">
        <w:rPr>
          <w:sz w:val="20"/>
        </w:rPr>
        <w:t xml:space="preserve"> </w:t>
      </w:r>
      <w:r w:rsidRPr="00ED1468">
        <w:rPr>
          <w:rFonts w:eastAsia="Calibri"/>
          <w:sz w:val="20"/>
        </w:rPr>
        <w:t xml:space="preserve">w skład </w:t>
      </w:r>
      <w:r>
        <w:rPr>
          <w:rFonts w:eastAsia="Calibri"/>
          <w:sz w:val="20"/>
        </w:rPr>
        <w:t>Muzeum Małego Miasta w Bieżuniu”</w:t>
      </w:r>
      <w:r>
        <w:rPr>
          <w:sz w:val="20"/>
        </w:rPr>
        <w:t xml:space="preserve"> </w:t>
      </w:r>
      <w:r w:rsidRPr="00023241">
        <w:rPr>
          <w:sz w:val="20"/>
        </w:rPr>
        <w:t xml:space="preserve">planowanego do ubiegania się przez  </w:t>
      </w:r>
      <w:r w:rsidR="00C10DCA">
        <w:rPr>
          <w:sz w:val="20"/>
        </w:rPr>
        <w:t>Zamawiającego</w:t>
      </w:r>
      <w:r w:rsidRPr="00023241">
        <w:rPr>
          <w:sz w:val="20"/>
        </w:rPr>
        <w:t xml:space="preserve">  o dofinansowanie  z </w:t>
      </w:r>
      <w:r>
        <w:rPr>
          <w:sz w:val="20"/>
        </w:rPr>
        <w:t xml:space="preserve"> Programu Operacyjnego Infrastruktura i Środowisko </w:t>
      </w:r>
      <w:r w:rsidRPr="00166061">
        <w:rPr>
          <w:sz w:val="20"/>
        </w:rPr>
        <w:t xml:space="preserve">Oś priorytetowa </w:t>
      </w:r>
      <w:r w:rsidRPr="00166061">
        <w:rPr>
          <w:rFonts w:eastAsia="Calibri"/>
          <w:sz w:val="20"/>
        </w:rPr>
        <w:t>VIII Ochrona dziedzictwa kulturowego i rozwój zasobów kultury</w:t>
      </w:r>
      <w:r>
        <w:rPr>
          <w:rFonts w:eastAsia="Calibri"/>
          <w:sz w:val="20"/>
        </w:rPr>
        <w:t xml:space="preserve"> </w:t>
      </w:r>
      <w:r w:rsidRPr="00166061">
        <w:rPr>
          <w:sz w:val="20"/>
        </w:rPr>
        <w:t>Działanie</w:t>
      </w:r>
      <w:r w:rsidRPr="00166061">
        <w:rPr>
          <w:rFonts w:eastAsia="Calibri"/>
          <w:sz w:val="20"/>
        </w:rPr>
        <w:t xml:space="preserve"> 8.1 Ochrona dziedzictwa kulturowego i rozwój zasobów kultury </w:t>
      </w:r>
      <w:r w:rsidRPr="00166061">
        <w:rPr>
          <w:rFonts w:eastAsia="Calibri"/>
          <w:bCs/>
          <w:sz w:val="20"/>
        </w:rPr>
        <w:t>(dla województwa mazowieckiego</w:t>
      </w:r>
      <w:r w:rsidRPr="00166061">
        <w:rPr>
          <w:bCs/>
          <w:sz w:val="20"/>
        </w:rPr>
        <w:t>).</w:t>
      </w:r>
      <w:r>
        <w:rPr>
          <w:sz w:val="20"/>
        </w:rPr>
        <w:t xml:space="preserve"> </w:t>
      </w:r>
      <w:r w:rsidRPr="00EA4860">
        <w:rPr>
          <w:sz w:val="20"/>
        </w:rPr>
        <w:t xml:space="preserve">Typ projektów: </w:t>
      </w:r>
      <w:r w:rsidRPr="00EA4860">
        <w:rPr>
          <w:color w:val="000000"/>
          <w:sz w:val="20"/>
        </w:rPr>
        <w:t>Infrastruktura zabytkowa:</w:t>
      </w:r>
    </w:p>
    <w:p w:rsidR="00A10643" w:rsidRPr="005F0A3C" w:rsidRDefault="00A10643" w:rsidP="00A10643">
      <w:pPr>
        <w:pStyle w:val="Bezodstpw"/>
        <w:jc w:val="center"/>
        <w:rPr>
          <w:sz w:val="20"/>
        </w:rPr>
      </w:pPr>
    </w:p>
    <w:p w:rsidR="00B17F71" w:rsidRPr="005F0A3C" w:rsidRDefault="00B17F71" w:rsidP="00091731">
      <w:pPr>
        <w:pStyle w:val="Bezodstpw"/>
        <w:jc w:val="both"/>
        <w:rPr>
          <w:sz w:val="20"/>
        </w:rPr>
      </w:pPr>
    </w:p>
    <w:p w:rsidR="00D4590A" w:rsidRPr="005F0A3C" w:rsidRDefault="00D4590A" w:rsidP="00091731">
      <w:pPr>
        <w:pStyle w:val="Bezodstpw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482"/>
        <w:gridCol w:w="954"/>
        <w:gridCol w:w="1017"/>
        <w:gridCol w:w="1269"/>
        <w:gridCol w:w="1560"/>
        <w:gridCol w:w="992"/>
        <w:gridCol w:w="850"/>
      </w:tblGrid>
      <w:tr w:rsidR="001A4EA5" w:rsidRPr="005F0A3C" w:rsidTr="001A4EA5">
        <w:trPr>
          <w:trHeight w:val="1252"/>
        </w:trPr>
        <w:tc>
          <w:tcPr>
            <w:tcW w:w="489" w:type="dxa"/>
            <w:vAlign w:val="center"/>
          </w:tcPr>
          <w:p w:rsidR="001A4EA5" w:rsidRPr="005F0A3C" w:rsidRDefault="001A4EA5" w:rsidP="00740688">
            <w:pPr>
              <w:pStyle w:val="Bezodstpw"/>
              <w:rPr>
                <w:sz w:val="20"/>
              </w:rPr>
            </w:pPr>
            <w:r w:rsidRPr="005F0A3C">
              <w:rPr>
                <w:sz w:val="20"/>
              </w:rPr>
              <w:t>Lp.</w:t>
            </w:r>
          </w:p>
        </w:tc>
        <w:tc>
          <w:tcPr>
            <w:tcW w:w="1482" w:type="dxa"/>
            <w:vAlign w:val="center"/>
          </w:tcPr>
          <w:p w:rsidR="001A4EA5" w:rsidRPr="005F0A3C" w:rsidRDefault="001A4EA5" w:rsidP="00091731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Nazwa </w:t>
            </w:r>
            <w:r w:rsidR="00C10DCA">
              <w:rPr>
                <w:sz w:val="20"/>
              </w:rPr>
              <w:t>Zamawiającego</w:t>
            </w:r>
          </w:p>
        </w:tc>
        <w:tc>
          <w:tcPr>
            <w:tcW w:w="954" w:type="dxa"/>
            <w:vAlign w:val="center"/>
          </w:tcPr>
          <w:p w:rsidR="001A4EA5" w:rsidRPr="005F0A3C" w:rsidRDefault="001A4EA5" w:rsidP="0074068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Nazwa projektu</w:t>
            </w:r>
          </w:p>
        </w:tc>
        <w:tc>
          <w:tcPr>
            <w:tcW w:w="1017" w:type="dxa"/>
          </w:tcPr>
          <w:p w:rsidR="001A4EA5" w:rsidRDefault="001A4EA5" w:rsidP="00740688">
            <w:pPr>
              <w:pStyle w:val="Bezodstpw"/>
              <w:rPr>
                <w:sz w:val="20"/>
              </w:rPr>
            </w:pPr>
          </w:p>
          <w:p w:rsidR="001A4EA5" w:rsidRDefault="001A4EA5" w:rsidP="00740688">
            <w:pPr>
              <w:pStyle w:val="Bezodstpw"/>
              <w:rPr>
                <w:sz w:val="20"/>
              </w:rPr>
            </w:pPr>
          </w:p>
          <w:p w:rsidR="001A4EA5" w:rsidRDefault="001A4EA5" w:rsidP="0074068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Wartość projektu</w:t>
            </w:r>
          </w:p>
        </w:tc>
        <w:tc>
          <w:tcPr>
            <w:tcW w:w="1269" w:type="dxa"/>
          </w:tcPr>
          <w:p w:rsidR="001A4EA5" w:rsidRDefault="001A4EA5" w:rsidP="00740688">
            <w:pPr>
              <w:pStyle w:val="Bezodstpw"/>
              <w:rPr>
                <w:sz w:val="20"/>
              </w:rPr>
            </w:pPr>
          </w:p>
          <w:p w:rsidR="001A4EA5" w:rsidRDefault="001A4EA5" w:rsidP="00740688">
            <w:pPr>
              <w:pStyle w:val="Bezodstpw"/>
              <w:rPr>
                <w:sz w:val="20"/>
              </w:rPr>
            </w:pPr>
          </w:p>
          <w:p w:rsidR="001A4EA5" w:rsidRPr="005F0A3C" w:rsidRDefault="001A4EA5" w:rsidP="0074068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Zakres projektu</w:t>
            </w:r>
          </w:p>
        </w:tc>
        <w:tc>
          <w:tcPr>
            <w:tcW w:w="1560" w:type="dxa"/>
          </w:tcPr>
          <w:p w:rsidR="001A4EA5" w:rsidRDefault="001A4EA5" w:rsidP="00740688">
            <w:pPr>
              <w:pStyle w:val="Bezodstpw"/>
              <w:rPr>
                <w:sz w:val="20"/>
              </w:rPr>
            </w:pPr>
          </w:p>
          <w:p w:rsidR="001A4EA5" w:rsidRDefault="001A4EA5" w:rsidP="00740688">
            <w:pPr>
              <w:pStyle w:val="Bezodstpw"/>
              <w:rPr>
                <w:sz w:val="20"/>
              </w:rPr>
            </w:pPr>
          </w:p>
          <w:p w:rsidR="001A4EA5" w:rsidRPr="005F0A3C" w:rsidRDefault="001A4EA5" w:rsidP="0074068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Zakres usługi</w:t>
            </w:r>
          </w:p>
        </w:tc>
        <w:tc>
          <w:tcPr>
            <w:tcW w:w="1842" w:type="dxa"/>
            <w:gridSpan w:val="2"/>
            <w:vAlign w:val="center"/>
          </w:tcPr>
          <w:p w:rsidR="001A4EA5" w:rsidRPr="005F0A3C" w:rsidRDefault="001A4EA5" w:rsidP="00740688">
            <w:pPr>
              <w:pStyle w:val="Bezodstpw"/>
              <w:rPr>
                <w:sz w:val="20"/>
              </w:rPr>
            </w:pPr>
            <w:r w:rsidRPr="005F0A3C">
              <w:rPr>
                <w:sz w:val="20"/>
              </w:rPr>
              <w:t>Data wykonania</w:t>
            </w:r>
          </w:p>
          <w:p w:rsidR="001A4EA5" w:rsidRPr="005F0A3C" w:rsidRDefault="001A4EA5" w:rsidP="00740688">
            <w:pPr>
              <w:pStyle w:val="Bezodstpw"/>
              <w:rPr>
                <w:sz w:val="20"/>
              </w:rPr>
            </w:pPr>
            <w:r w:rsidRPr="005F0A3C">
              <w:rPr>
                <w:sz w:val="20"/>
              </w:rPr>
              <w:t>usług</w:t>
            </w:r>
            <w:r>
              <w:rPr>
                <w:sz w:val="20"/>
              </w:rPr>
              <w:t>i</w:t>
            </w:r>
          </w:p>
          <w:p w:rsidR="001A4EA5" w:rsidRPr="005F0A3C" w:rsidRDefault="001A4EA5" w:rsidP="0074068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5F0A3C">
              <w:rPr>
                <w:sz w:val="20"/>
              </w:rPr>
              <w:t xml:space="preserve">daty                   </w:t>
            </w:r>
            <w:r>
              <w:rPr>
                <w:sz w:val="20"/>
              </w:rPr>
              <w:t xml:space="preserve">        </w:t>
            </w:r>
            <w:r w:rsidRPr="005F0A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</w:t>
            </w:r>
            <w:r w:rsidRPr="005F0A3C">
              <w:rPr>
                <w:sz w:val="20"/>
              </w:rPr>
              <w:t xml:space="preserve">do </w:t>
            </w:r>
            <w:r>
              <w:rPr>
                <w:sz w:val="20"/>
              </w:rPr>
              <w:t xml:space="preserve">                  </w:t>
            </w:r>
            <w:r w:rsidRPr="005F0A3C">
              <w:rPr>
                <w:sz w:val="20"/>
              </w:rPr>
              <w:t>od</w:t>
            </w:r>
            <w:r>
              <w:rPr>
                <w:sz w:val="20"/>
              </w:rPr>
              <w:t xml:space="preserve">                            </w:t>
            </w:r>
          </w:p>
        </w:tc>
      </w:tr>
      <w:tr w:rsidR="001A4EA5" w:rsidRPr="000E6012" w:rsidTr="001A4EA5">
        <w:trPr>
          <w:trHeight w:val="563"/>
        </w:trPr>
        <w:tc>
          <w:tcPr>
            <w:tcW w:w="489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482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54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017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269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</w:tr>
      <w:tr w:rsidR="001A4EA5" w:rsidRPr="000E6012" w:rsidTr="001A4EA5">
        <w:tc>
          <w:tcPr>
            <w:tcW w:w="489" w:type="dxa"/>
          </w:tcPr>
          <w:p w:rsidR="001A4EA5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482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54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017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269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</w:tr>
      <w:tr w:rsidR="001A4EA5" w:rsidRPr="000E6012" w:rsidTr="001A4EA5">
        <w:tc>
          <w:tcPr>
            <w:tcW w:w="489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482" w:type="dxa"/>
          </w:tcPr>
          <w:p w:rsidR="001A4EA5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54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017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269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</w:tr>
      <w:tr w:rsidR="001A4EA5" w:rsidRPr="000E6012" w:rsidTr="001A4EA5">
        <w:tc>
          <w:tcPr>
            <w:tcW w:w="489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482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54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017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269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</w:tr>
      <w:tr w:rsidR="001A4EA5" w:rsidRPr="000E6012" w:rsidTr="001A4EA5">
        <w:tc>
          <w:tcPr>
            <w:tcW w:w="489" w:type="dxa"/>
          </w:tcPr>
          <w:p w:rsidR="001A4EA5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482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54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017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269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</w:tr>
    </w:tbl>
    <w:p w:rsidR="00D4590A" w:rsidRPr="000E6012" w:rsidRDefault="00D4590A" w:rsidP="00D4590A">
      <w:pPr>
        <w:pStyle w:val="Bezodstpw"/>
        <w:rPr>
          <w:sz w:val="20"/>
          <w:highlight w:val="yellow"/>
        </w:rPr>
      </w:pPr>
    </w:p>
    <w:p w:rsidR="000526A1" w:rsidRDefault="00D4590A" w:rsidP="000526A1">
      <w:pPr>
        <w:pStyle w:val="Bezodstpw"/>
        <w:jc w:val="both"/>
        <w:rPr>
          <w:sz w:val="20"/>
        </w:rPr>
      </w:pPr>
      <w:r w:rsidRPr="005F0A3C">
        <w:rPr>
          <w:sz w:val="20"/>
        </w:rPr>
        <w:t xml:space="preserve">W załączeniu do niniejszego wykazu przedkładam dokumenty potwierdzające, że ww. </w:t>
      </w:r>
      <w:r w:rsidR="009818F0" w:rsidRPr="005F0A3C">
        <w:rPr>
          <w:sz w:val="20"/>
        </w:rPr>
        <w:t>usługi</w:t>
      </w:r>
      <w:r w:rsidRPr="005F0A3C">
        <w:rPr>
          <w:sz w:val="20"/>
        </w:rPr>
        <w:t xml:space="preserve"> zostały wykonane </w:t>
      </w:r>
      <w:r w:rsidR="009818F0" w:rsidRPr="005F0A3C">
        <w:rPr>
          <w:sz w:val="20"/>
        </w:rPr>
        <w:t>należycie  np. referencje</w:t>
      </w:r>
      <w:r w:rsidR="000526A1">
        <w:rPr>
          <w:sz w:val="20"/>
        </w:rPr>
        <w:t xml:space="preserve">  lub inne dokumenty potwierdzające</w:t>
      </w:r>
      <w:r w:rsidR="000526A1" w:rsidRPr="00C2750D">
        <w:rPr>
          <w:sz w:val="20"/>
        </w:rPr>
        <w:t xml:space="preserve"> prawidłowe wykonanie usługi.</w:t>
      </w:r>
      <w:r w:rsidR="000526A1">
        <w:rPr>
          <w:sz w:val="20"/>
        </w:rPr>
        <w:t xml:space="preserve"> </w:t>
      </w:r>
    </w:p>
    <w:p w:rsidR="00D4590A" w:rsidRPr="005F0A3C" w:rsidRDefault="00D4590A" w:rsidP="00D4590A">
      <w:pPr>
        <w:pStyle w:val="Bezodstpw"/>
        <w:rPr>
          <w:sz w:val="20"/>
        </w:rPr>
      </w:pPr>
    </w:p>
    <w:p w:rsidR="00D4590A" w:rsidRPr="005F0A3C" w:rsidRDefault="00D4590A" w:rsidP="00D4590A">
      <w:pPr>
        <w:pStyle w:val="Bezodstpw"/>
        <w:rPr>
          <w:sz w:val="20"/>
        </w:rPr>
      </w:pPr>
    </w:p>
    <w:p w:rsidR="00D4590A" w:rsidRPr="005F0A3C" w:rsidRDefault="00D4590A" w:rsidP="00D4590A">
      <w:pPr>
        <w:pStyle w:val="Bezodstpw"/>
        <w:rPr>
          <w:sz w:val="20"/>
        </w:rPr>
      </w:pPr>
    </w:p>
    <w:p w:rsidR="00B6657A" w:rsidRDefault="00B6657A" w:rsidP="00740688">
      <w:pPr>
        <w:pStyle w:val="Bezodstpw"/>
        <w:ind w:left="5664" w:firstLine="708"/>
        <w:rPr>
          <w:sz w:val="20"/>
          <w:highlight w:val="yellow"/>
        </w:rPr>
      </w:pPr>
    </w:p>
    <w:p w:rsidR="00B6657A" w:rsidRDefault="00B6657A" w:rsidP="00740688">
      <w:pPr>
        <w:pStyle w:val="Bezodstpw"/>
        <w:ind w:left="5664" w:firstLine="708"/>
        <w:rPr>
          <w:sz w:val="20"/>
          <w:highlight w:val="yellow"/>
        </w:rPr>
      </w:pPr>
    </w:p>
    <w:p w:rsidR="00B6657A" w:rsidRDefault="00B6657A" w:rsidP="00332F77">
      <w:pPr>
        <w:pStyle w:val="Bezodstpw"/>
        <w:rPr>
          <w:sz w:val="20"/>
          <w:highlight w:val="yellow"/>
        </w:rPr>
      </w:pPr>
    </w:p>
    <w:p w:rsidR="00B6657A" w:rsidRDefault="00B6657A" w:rsidP="00740688">
      <w:pPr>
        <w:pStyle w:val="Bezodstpw"/>
        <w:ind w:left="5664" w:firstLine="708"/>
        <w:rPr>
          <w:sz w:val="20"/>
          <w:highlight w:val="yellow"/>
        </w:rPr>
      </w:pPr>
    </w:p>
    <w:p w:rsidR="00B6657A" w:rsidRDefault="00B6657A" w:rsidP="00740688">
      <w:pPr>
        <w:pStyle w:val="Bezodstpw"/>
        <w:ind w:left="5664" w:firstLine="708"/>
        <w:rPr>
          <w:sz w:val="20"/>
          <w:highlight w:val="yellow"/>
        </w:rPr>
      </w:pPr>
    </w:p>
    <w:p w:rsidR="00B6657A" w:rsidRPr="000E6012" w:rsidRDefault="00B6657A" w:rsidP="00740688">
      <w:pPr>
        <w:pStyle w:val="Bezodstpw"/>
        <w:ind w:left="5664" w:firstLine="708"/>
        <w:rPr>
          <w:sz w:val="20"/>
          <w:highlight w:val="yellow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740688" w:rsidRPr="005F0A3C" w:rsidRDefault="001A4EA5" w:rsidP="00740688">
      <w:pPr>
        <w:pStyle w:val="Bezodstpw"/>
        <w:ind w:left="5664" w:firstLine="708"/>
        <w:rPr>
          <w:sz w:val="20"/>
        </w:rPr>
      </w:pPr>
      <w:r>
        <w:rPr>
          <w:sz w:val="20"/>
        </w:rPr>
        <w:t>Załącznik nr 3</w:t>
      </w:r>
      <w:r w:rsidR="00740688" w:rsidRPr="005F0A3C">
        <w:rPr>
          <w:sz w:val="20"/>
        </w:rPr>
        <w:t xml:space="preserve"> </w:t>
      </w:r>
    </w:p>
    <w:p w:rsidR="00740688" w:rsidRPr="005F0A3C" w:rsidRDefault="00740688" w:rsidP="00740688">
      <w:pPr>
        <w:pStyle w:val="Bezodstpw"/>
        <w:ind w:left="5664" w:firstLine="708"/>
        <w:rPr>
          <w:sz w:val="20"/>
        </w:rPr>
      </w:pPr>
      <w:r w:rsidRPr="005F0A3C">
        <w:rPr>
          <w:sz w:val="20"/>
        </w:rPr>
        <w:t xml:space="preserve">do Zapytania </w:t>
      </w:r>
      <w:r w:rsidR="00B81805" w:rsidRPr="005F0A3C">
        <w:rPr>
          <w:sz w:val="20"/>
        </w:rPr>
        <w:t>ofertowe</w:t>
      </w:r>
      <w:r w:rsidRPr="005F0A3C">
        <w:rPr>
          <w:sz w:val="20"/>
        </w:rPr>
        <w:t>go</w:t>
      </w:r>
    </w:p>
    <w:p w:rsidR="00261A1D" w:rsidRPr="005F0A3C" w:rsidRDefault="00261A1D" w:rsidP="00261A1D">
      <w:pPr>
        <w:pStyle w:val="Bezodstpw"/>
        <w:ind w:left="720"/>
        <w:jc w:val="center"/>
        <w:rPr>
          <w:sz w:val="20"/>
        </w:rPr>
      </w:pPr>
    </w:p>
    <w:p w:rsidR="00261A1D" w:rsidRPr="005F0A3C" w:rsidRDefault="00261A1D" w:rsidP="00261A1D">
      <w:pPr>
        <w:pStyle w:val="Bezodstpw"/>
        <w:ind w:left="720"/>
        <w:jc w:val="center"/>
        <w:rPr>
          <w:sz w:val="20"/>
        </w:rPr>
      </w:pPr>
    </w:p>
    <w:p w:rsidR="00174E90" w:rsidRPr="005F0A3C" w:rsidRDefault="00740688" w:rsidP="00261A1D">
      <w:pPr>
        <w:pStyle w:val="Bezodstpw"/>
        <w:ind w:left="720"/>
        <w:jc w:val="center"/>
        <w:rPr>
          <w:sz w:val="20"/>
        </w:rPr>
      </w:pPr>
      <w:r w:rsidRPr="005F0A3C">
        <w:rPr>
          <w:sz w:val="20"/>
        </w:rPr>
        <w:t>WZÓR UMOWY</w:t>
      </w:r>
      <w:r w:rsidR="00261A1D" w:rsidRPr="005F0A3C">
        <w:rPr>
          <w:sz w:val="20"/>
        </w:rPr>
        <w:t xml:space="preserve"> nr…………..</w:t>
      </w:r>
    </w:p>
    <w:p w:rsidR="00EF7E4F" w:rsidRPr="005F0A3C" w:rsidRDefault="00EF7E4F" w:rsidP="000C0730">
      <w:pPr>
        <w:pStyle w:val="Bezodstpw"/>
        <w:rPr>
          <w:sz w:val="20"/>
        </w:rPr>
      </w:pPr>
    </w:p>
    <w:p w:rsidR="00EF7E4F" w:rsidRPr="005F0A3C" w:rsidRDefault="00EF7E4F" w:rsidP="000C0730">
      <w:pPr>
        <w:pStyle w:val="Bezodstpw"/>
        <w:rPr>
          <w:sz w:val="20"/>
        </w:rPr>
      </w:pPr>
    </w:p>
    <w:p w:rsidR="00740688" w:rsidRPr="005F0A3C" w:rsidRDefault="00740688" w:rsidP="000C0730">
      <w:pPr>
        <w:pStyle w:val="Bezodstpw"/>
        <w:rPr>
          <w:sz w:val="20"/>
        </w:rPr>
      </w:pPr>
      <w:r w:rsidRPr="005F0A3C">
        <w:rPr>
          <w:sz w:val="20"/>
        </w:rPr>
        <w:t xml:space="preserve">zawarta </w:t>
      </w:r>
      <w:r w:rsidR="000C0730" w:rsidRPr="005F0A3C">
        <w:rPr>
          <w:sz w:val="20"/>
        </w:rPr>
        <w:t>w………………………………</w:t>
      </w:r>
      <w:r w:rsidRPr="005F0A3C">
        <w:rPr>
          <w:sz w:val="20"/>
        </w:rPr>
        <w:t>. w Sierpcu pomiędzy Muzeum Wsi Mazowieckiej w Sierpcu, 09-200 Sierpc, ul. Narutowicza 64,  NIP 776-000-48-23 zwanym w treści umowy</w:t>
      </w:r>
      <w:r w:rsidRPr="005F0A3C">
        <w:rPr>
          <w:b/>
          <w:sz w:val="20"/>
        </w:rPr>
        <w:t xml:space="preserve"> </w:t>
      </w:r>
      <w:r w:rsidRPr="005F0A3C">
        <w:rPr>
          <w:sz w:val="20"/>
        </w:rPr>
        <w:t>„Zamawiającym”,   reprezentowanym przez:</w:t>
      </w:r>
      <w:r w:rsidRPr="005F0A3C">
        <w:rPr>
          <w:b/>
          <w:sz w:val="20"/>
        </w:rPr>
        <w:t xml:space="preserve"> </w:t>
      </w:r>
    </w:p>
    <w:p w:rsidR="00740688" w:rsidRPr="005F0A3C" w:rsidRDefault="00EF7E4F" w:rsidP="000C0730">
      <w:pPr>
        <w:pStyle w:val="Bezodstpw"/>
        <w:rPr>
          <w:b/>
          <w:sz w:val="20"/>
        </w:rPr>
      </w:pPr>
      <w:r w:rsidRPr="005F0A3C">
        <w:rPr>
          <w:b/>
          <w:sz w:val="20"/>
        </w:rPr>
        <w:t>…………………………………..</w:t>
      </w:r>
    </w:p>
    <w:p w:rsidR="00EF7E4F" w:rsidRPr="005F0A3C" w:rsidRDefault="00EF7E4F" w:rsidP="000C0730">
      <w:pPr>
        <w:pStyle w:val="Bezodstpw"/>
        <w:rPr>
          <w:b/>
          <w:sz w:val="20"/>
        </w:rPr>
      </w:pPr>
      <w:r w:rsidRPr="005F0A3C">
        <w:rPr>
          <w:b/>
          <w:sz w:val="20"/>
        </w:rPr>
        <w:t>…………………………………..</w:t>
      </w:r>
    </w:p>
    <w:p w:rsidR="000C0730" w:rsidRPr="005F0A3C" w:rsidRDefault="00740688" w:rsidP="000C0730">
      <w:pPr>
        <w:pStyle w:val="Bezodstpw"/>
        <w:rPr>
          <w:sz w:val="20"/>
        </w:rPr>
      </w:pPr>
      <w:r w:rsidRPr="005F0A3C">
        <w:rPr>
          <w:b/>
          <w:sz w:val="20"/>
        </w:rPr>
        <w:t>a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>mającą siedzibę w  ...........................................................................................................................................</w:t>
      </w:r>
      <w:r w:rsidR="00CA089E" w:rsidRPr="005F0A3C">
        <w:rPr>
          <w:sz w:val="20"/>
        </w:rPr>
        <w:t>..........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>działającą na podstawie wpisu do ....................................................................................................</w:t>
      </w:r>
      <w:r w:rsidR="00CA089E" w:rsidRPr="005F0A3C">
        <w:rPr>
          <w:sz w:val="20"/>
        </w:rPr>
        <w:t>..........................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 xml:space="preserve">reprezentowaną przez: 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 xml:space="preserve">  .....................................................................................................................................................................................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 xml:space="preserve">  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 xml:space="preserve">zwaną w dalszej części umowy „Wykonawcą”,                                              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>zwanymi dalej łącznie „</w:t>
      </w:r>
      <w:r w:rsidRPr="005F0A3C">
        <w:rPr>
          <w:bCs/>
          <w:sz w:val="20"/>
        </w:rPr>
        <w:t>Stronami” o nast</w:t>
      </w:r>
      <w:r w:rsidRPr="005F0A3C">
        <w:rPr>
          <w:sz w:val="20"/>
        </w:rPr>
        <w:t>ępującej treści:</w:t>
      </w:r>
    </w:p>
    <w:p w:rsidR="00CA089E" w:rsidRPr="005F0A3C" w:rsidRDefault="00CA089E" w:rsidP="000C0730">
      <w:pPr>
        <w:pStyle w:val="Bezodstpw"/>
        <w:rPr>
          <w:b/>
          <w:sz w:val="20"/>
        </w:rPr>
      </w:pPr>
    </w:p>
    <w:p w:rsidR="00740688" w:rsidRPr="001737BC" w:rsidRDefault="00740688" w:rsidP="00753BD2">
      <w:pPr>
        <w:pStyle w:val="Bezodstpw"/>
        <w:jc w:val="center"/>
        <w:rPr>
          <w:b/>
          <w:sz w:val="20"/>
        </w:rPr>
      </w:pPr>
      <w:r w:rsidRPr="001737BC">
        <w:rPr>
          <w:b/>
          <w:sz w:val="20"/>
        </w:rPr>
        <w:sym w:font="Arial" w:char="00A7"/>
      </w:r>
      <w:r w:rsidRPr="001737BC">
        <w:rPr>
          <w:b/>
          <w:sz w:val="20"/>
        </w:rPr>
        <w:t>1.</w:t>
      </w:r>
    </w:p>
    <w:p w:rsidR="00D47B57" w:rsidRPr="001737BC" w:rsidRDefault="00D47B57" w:rsidP="00753BD2">
      <w:pPr>
        <w:pStyle w:val="Bezodstpw"/>
        <w:jc w:val="center"/>
        <w:rPr>
          <w:b/>
          <w:sz w:val="20"/>
        </w:rPr>
      </w:pPr>
    </w:p>
    <w:p w:rsidR="001A4EA5" w:rsidRPr="00C10DCA" w:rsidRDefault="002651D7" w:rsidP="00826DCB">
      <w:pPr>
        <w:pStyle w:val="Bezodstpw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Przedmio</w:t>
      </w:r>
      <w:r w:rsidR="00C10DCA">
        <w:rPr>
          <w:sz w:val="20"/>
        </w:rPr>
        <w:t xml:space="preserve">tem niniejszej umowy </w:t>
      </w:r>
      <w:r w:rsidR="001A4EA5" w:rsidRPr="00C10DCA">
        <w:rPr>
          <w:sz w:val="20"/>
        </w:rPr>
        <w:t xml:space="preserve"> są usługi doradcze dla projektu p.n.</w:t>
      </w:r>
      <w:r w:rsidR="001A4EA5" w:rsidRPr="00C10DCA">
        <w:rPr>
          <w:rFonts w:eastAsia="Calibri"/>
          <w:sz w:val="20"/>
        </w:rPr>
        <w:t xml:space="preserve"> „Konserwacja i modernizacja obiektów wchodzących </w:t>
      </w:r>
      <w:r w:rsidR="001A4EA5" w:rsidRPr="00C10DCA">
        <w:rPr>
          <w:sz w:val="20"/>
        </w:rPr>
        <w:t xml:space="preserve"> </w:t>
      </w:r>
      <w:r w:rsidR="001A4EA5" w:rsidRPr="00C10DCA">
        <w:rPr>
          <w:rFonts w:eastAsia="Calibri"/>
          <w:sz w:val="20"/>
        </w:rPr>
        <w:t>w skład Muzeum Małego Miasta w Bieżuniu”</w:t>
      </w:r>
      <w:r w:rsidR="001A4EA5" w:rsidRPr="00C10DCA">
        <w:rPr>
          <w:sz w:val="20"/>
        </w:rPr>
        <w:t xml:space="preserve"> mające na celu:</w:t>
      </w:r>
    </w:p>
    <w:p w:rsidR="001A4EA5" w:rsidRDefault="001A4EA5" w:rsidP="00826DCB">
      <w:pPr>
        <w:pStyle w:val="Bezodstpw"/>
        <w:numPr>
          <w:ilvl w:val="0"/>
          <w:numId w:val="38"/>
        </w:numPr>
        <w:jc w:val="both"/>
        <w:rPr>
          <w:sz w:val="20"/>
        </w:rPr>
      </w:pPr>
      <w:r>
        <w:rPr>
          <w:sz w:val="20"/>
        </w:rPr>
        <w:t xml:space="preserve">wsparcie doradcze </w:t>
      </w:r>
      <w:r w:rsidR="00C10DCA">
        <w:rPr>
          <w:sz w:val="20"/>
        </w:rPr>
        <w:t>Zamawiającego</w:t>
      </w:r>
      <w:r>
        <w:rPr>
          <w:sz w:val="20"/>
        </w:rPr>
        <w:t xml:space="preserve"> mające na celu opracowanie niezbędnych załączników do wniosku aplikacyjnego zgodnie ze wzorem zamieszczonym na stronie: </w:t>
      </w:r>
      <w:hyperlink r:id="rId13" w:history="1">
        <w:r w:rsidRPr="00D44AE6">
          <w:rPr>
            <w:rStyle w:val="Hipercze"/>
            <w:sz w:val="20"/>
          </w:rPr>
          <w:t>http://poiis.mkidn.gov.pl/http-poiismkidngovpl-skorzystaj-nabory-wnioskow-aktualne-nabory-region-lepiej-rozwiniety-woj-mazowieckie-2017</w:t>
        </w:r>
      </w:hyperlink>
    </w:p>
    <w:p w:rsidR="001A4EA5" w:rsidRPr="00052D1B" w:rsidRDefault="001A4EA5" w:rsidP="00826DCB">
      <w:pPr>
        <w:pStyle w:val="Bezodstpw"/>
        <w:numPr>
          <w:ilvl w:val="0"/>
          <w:numId w:val="38"/>
        </w:numPr>
        <w:ind w:left="708"/>
        <w:jc w:val="both"/>
        <w:rPr>
          <w:sz w:val="20"/>
        </w:rPr>
      </w:pPr>
      <w:r>
        <w:rPr>
          <w:sz w:val="20"/>
        </w:rPr>
        <w:t xml:space="preserve">opracowanie dokumentacji aplikacyjnej konkursu w ramach Programu Operacyjnego Infrastruktura i Środowisko </w:t>
      </w:r>
      <w:r w:rsidRPr="00166061">
        <w:rPr>
          <w:sz w:val="20"/>
        </w:rPr>
        <w:t xml:space="preserve">Oś priorytetowa </w:t>
      </w:r>
      <w:r w:rsidRPr="00166061">
        <w:rPr>
          <w:rFonts w:eastAsia="Calibri"/>
          <w:sz w:val="20"/>
        </w:rPr>
        <w:t>VIII Ochrona dziedzictwa kulturowego i rozwój zasobów kultury</w:t>
      </w:r>
      <w:r>
        <w:rPr>
          <w:rFonts w:eastAsia="Calibri"/>
          <w:sz w:val="20"/>
        </w:rPr>
        <w:t xml:space="preserve"> </w:t>
      </w:r>
      <w:r w:rsidRPr="00166061">
        <w:rPr>
          <w:sz w:val="20"/>
        </w:rPr>
        <w:t>Działanie</w:t>
      </w:r>
      <w:r w:rsidRPr="00166061">
        <w:rPr>
          <w:rFonts w:eastAsia="Calibri"/>
          <w:sz w:val="20"/>
        </w:rPr>
        <w:t xml:space="preserve"> 8.1 Ochrona dziedzictwa kulturowego i rozwój zasobów kultury </w:t>
      </w:r>
      <w:r w:rsidRPr="00166061">
        <w:rPr>
          <w:rFonts w:eastAsia="Calibri"/>
          <w:bCs/>
          <w:sz w:val="20"/>
        </w:rPr>
        <w:t>(dla województwa mazowieckiego</w:t>
      </w:r>
      <w:r w:rsidRPr="00166061">
        <w:rPr>
          <w:bCs/>
          <w:sz w:val="20"/>
        </w:rPr>
        <w:t>).</w:t>
      </w:r>
      <w:r>
        <w:rPr>
          <w:sz w:val="20"/>
        </w:rPr>
        <w:t xml:space="preserve"> </w:t>
      </w:r>
      <w:r w:rsidRPr="00EA4860">
        <w:rPr>
          <w:sz w:val="20"/>
        </w:rPr>
        <w:t xml:space="preserve">Typ projektów: </w:t>
      </w:r>
      <w:r w:rsidRPr="00EA4860">
        <w:rPr>
          <w:color w:val="000000"/>
          <w:sz w:val="20"/>
        </w:rPr>
        <w:t xml:space="preserve">Infrastruktura zabytkowa: </w:t>
      </w:r>
      <w:r>
        <w:rPr>
          <w:sz w:val="20"/>
        </w:rPr>
        <w:t xml:space="preserve"> </w:t>
      </w:r>
      <w:r w:rsidRPr="00052D1B">
        <w:rPr>
          <w:sz w:val="20"/>
        </w:rPr>
        <w:t xml:space="preserve">Termin naboru </w:t>
      </w:r>
      <w:r>
        <w:rPr>
          <w:rStyle w:val="datefrom"/>
        </w:rPr>
        <w:t xml:space="preserve">od </w:t>
      </w:r>
      <w:r w:rsidRPr="00052D1B">
        <w:rPr>
          <w:rStyle w:val="datefrom"/>
          <w:sz w:val="20"/>
        </w:rPr>
        <w:t>03.04.2017</w:t>
      </w:r>
      <w:r w:rsidRPr="00052D1B">
        <w:rPr>
          <w:sz w:val="20"/>
        </w:rPr>
        <w:t xml:space="preserve"> </w:t>
      </w:r>
      <w:r w:rsidRPr="00052D1B">
        <w:rPr>
          <w:rStyle w:val="dateto"/>
          <w:sz w:val="20"/>
        </w:rPr>
        <w:t>do 04.05.2017</w:t>
      </w:r>
    </w:p>
    <w:p w:rsidR="001A4EA5" w:rsidRDefault="001A4EA5" w:rsidP="001A4EA5">
      <w:pPr>
        <w:pStyle w:val="Bezodstpw"/>
        <w:ind w:left="348"/>
        <w:jc w:val="both"/>
        <w:rPr>
          <w:sz w:val="20"/>
        </w:rPr>
      </w:pPr>
      <w:r>
        <w:rPr>
          <w:sz w:val="20"/>
        </w:rPr>
        <w:t xml:space="preserve">Pełna dokumentacja aplikacyjna znajduje się na stronie </w:t>
      </w:r>
      <w:hyperlink r:id="rId14" w:history="1">
        <w:r w:rsidRPr="00D44AE6">
          <w:rPr>
            <w:rStyle w:val="Hipercze"/>
            <w:sz w:val="20"/>
          </w:rPr>
          <w:t>http://poiis.mkidn.gov.pl/http-poiismkidngovpl-skorzystaj-nabory-wnioskow-aktualne-nabory-region-lepiej-rozwiniety-woj-mazowieckie-2017</w:t>
        </w:r>
      </w:hyperlink>
      <w:r>
        <w:rPr>
          <w:sz w:val="20"/>
        </w:rPr>
        <w:t xml:space="preserve"> </w:t>
      </w:r>
    </w:p>
    <w:p w:rsidR="001A4EA5" w:rsidRDefault="001A4EA5" w:rsidP="001A4EA5">
      <w:pPr>
        <w:pStyle w:val="Bezodstpw"/>
        <w:ind w:left="348"/>
        <w:jc w:val="both"/>
        <w:rPr>
          <w:sz w:val="20"/>
        </w:rPr>
      </w:pPr>
      <w:r>
        <w:rPr>
          <w:sz w:val="20"/>
        </w:rPr>
        <w:t>w zakresie:</w:t>
      </w:r>
    </w:p>
    <w:p w:rsidR="001A4EA5" w:rsidRDefault="001A4EA5" w:rsidP="00826DCB">
      <w:pPr>
        <w:pStyle w:val="Bezodstpw"/>
        <w:numPr>
          <w:ilvl w:val="0"/>
          <w:numId w:val="39"/>
        </w:numPr>
        <w:rPr>
          <w:sz w:val="20"/>
        </w:rPr>
      </w:pPr>
      <w:r w:rsidRPr="00052D1B">
        <w:rPr>
          <w:b/>
          <w:sz w:val="20"/>
        </w:rPr>
        <w:t>Studium wykonalności</w:t>
      </w:r>
      <w:r w:rsidRPr="00052D1B">
        <w:rPr>
          <w:sz w:val="20"/>
        </w:rPr>
        <w:t xml:space="preserve"> zgodnie z wytycznymi do przygotowania studium wykonalności – projekty w ramach VIII osi priorytetowej POIiŚ 2014-2020 </w:t>
      </w:r>
    </w:p>
    <w:p w:rsidR="001A4EA5" w:rsidRDefault="001A4EA5" w:rsidP="001A4EA5">
      <w:pPr>
        <w:pStyle w:val="Bezodstpw"/>
        <w:ind w:left="708"/>
        <w:rPr>
          <w:sz w:val="20"/>
        </w:rPr>
      </w:pPr>
      <w:r>
        <w:rPr>
          <w:sz w:val="20"/>
        </w:rPr>
        <w:t>Głównym celem „Studium wykonalności” jest pokazanie zasadności realizacji projektu, w tym jego zgodność z celami programu operacyjnego, strategii na poziomie krajowym i regionalnym, optymalnej wysokości dotacji z EFRR, a także określenie czy zadanie możliwe jest do zrealizowania, biorąc pod uwagę wymogi wykonalności i trwałości efektów projektu. Zasadność i zgodność musi dotyczyć wszystkich elementów projektu, w przypadku takiego braku koszty niezbędne do realizacji tej części projektu należy uznać za niekwalifikowalne.</w:t>
      </w:r>
    </w:p>
    <w:p w:rsidR="001A4EA5" w:rsidRDefault="001A4EA5" w:rsidP="001A4EA5">
      <w:pPr>
        <w:pStyle w:val="Bezodstpw"/>
        <w:ind w:left="708"/>
        <w:rPr>
          <w:sz w:val="20"/>
        </w:rPr>
      </w:pPr>
      <w:r>
        <w:rPr>
          <w:sz w:val="20"/>
        </w:rPr>
        <w:t>Dodatkowo Studium wykonalności wskazuje najlepsze z możliwych do zastosowania m.in. rozwiązań technicznych i technologicznych, organizacyjnych, czy finansowo-ekonomicznych.</w:t>
      </w:r>
    </w:p>
    <w:p w:rsidR="001A4EA5" w:rsidRDefault="001A4EA5" w:rsidP="00C10DCA">
      <w:pPr>
        <w:pStyle w:val="Bezodstpw"/>
        <w:ind w:left="708"/>
        <w:rPr>
          <w:sz w:val="20"/>
        </w:rPr>
      </w:pPr>
      <w:r>
        <w:rPr>
          <w:sz w:val="20"/>
        </w:rPr>
        <w:lastRenderedPageBreak/>
        <w:t>Uzasadnia wybór opcji, której realizacja doprowadzi do rozwiązania zdiagnozowanych problemów, ponadto określa korzyści i koszty realizacji projektu biorąc pod uwagę między innymi następujące uwarunkowania:</w:t>
      </w:r>
    </w:p>
    <w:p w:rsidR="001A4EA5" w:rsidRDefault="001A4EA5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>potrzeby rynku,</w:t>
      </w:r>
    </w:p>
    <w:p w:rsidR="001A4EA5" w:rsidRDefault="001A4EA5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>aspekty techniczne i technologiczne,</w:t>
      </w:r>
    </w:p>
    <w:p w:rsidR="001A4EA5" w:rsidRDefault="001A4EA5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>aspekty organizacyjne,</w:t>
      </w:r>
    </w:p>
    <w:p w:rsidR="001A4EA5" w:rsidRDefault="001A4EA5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>aspekty prawne i środowiskowe,</w:t>
      </w:r>
    </w:p>
    <w:p w:rsidR="001A4EA5" w:rsidRDefault="001A4EA5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>aspekty finansowe i ekonomiczne.</w:t>
      </w:r>
    </w:p>
    <w:p w:rsidR="001A4EA5" w:rsidRDefault="001A4EA5" w:rsidP="00C10DCA">
      <w:pPr>
        <w:pStyle w:val="Bezodstpw"/>
        <w:ind w:left="708"/>
        <w:rPr>
          <w:sz w:val="20"/>
        </w:rPr>
      </w:pPr>
      <w:r>
        <w:rPr>
          <w:sz w:val="20"/>
        </w:rPr>
        <w:t>Studium wykonalności jest także dokumentem wyjściowym, na podstawie którego wypełniany jest  Wniosek o dofinansowanie.</w:t>
      </w:r>
    </w:p>
    <w:p w:rsidR="001A4EA5" w:rsidRPr="00052D1B" w:rsidRDefault="001A4EA5" w:rsidP="00C10DCA">
      <w:pPr>
        <w:pStyle w:val="Bezodstpw"/>
        <w:ind w:left="708"/>
        <w:rPr>
          <w:sz w:val="20"/>
        </w:rPr>
      </w:pPr>
      <w:r>
        <w:rPr>
          <w:sz w:val="20"/>
        </w:rPr>
        <w:t xml:space="preserve">Studium wykonalności należy opracować m.in. w oparciu o przygotowany zgodnie z niżej wymienionymi wskazówkami </w:t>
      </w:r>
      <w:r w:rsidRPr="00453029">
        <w:rPr>
          <w:b/>
          <w:sz w:val="20"/>
          <w:u w:val="single"/>
        </w:rPr>
        <w:t>Raport z przeprowadzenia analizy popytu</w:t>
      </w:r>
    </w:p>
    <w:p w:rsidR="001A4EA5" w:rsidRDefault="001A4EA5" w:rsidP="00C10DCA">
      <w:pPr>
        <w:pStyle w:val="Bezodstpw"/>
        <w:ind w:left="708"/>
        <w:rPr>
          <w:sz w:val="20"/>
        </w:rPr>
      </w:pPr>
      <w:r>
        <w:rPr>
          <w:sz w:val="20"/>
        </w:rPr>
        <w:t xml:space="preserve">Analiza identyfikuje ilościowo zapotrzebowanie na realizację planowanej inwestycji. W jej ramach należy uwzględnić zarówno bieżący ( w oparciu o aktualne dane) jak również prognozowany popyt ( w parciu o prognozy uwzględniające m.in. wskaźniki makroekonomiczne i społeczne, </w:t>
      </w:r>
      <w:r w:rsidRPr="000526A1">
        <w:rPr>
          <w:sz w:val="20"/>
        </w:rPr>
        <w:t>wykonane konkretne badania określające społeczne zapotrzebowanie na projekt</w:t>
      </w:r>
      <w:r w:rsidR="000526A1">
        <w:rPr>
          <w:sz w:val="20"/>
        </w:rPr>
        <w:t>)</w:t>
      </w:r>
      <w:r>
        <w:rPr>
          <w:b/>
          <w:sz w:val="20"/>
        </w:rPr>
        <w:t xml:space="preserve">. </w:t>
      </w:r>
      <w:r w:rsidRPr="00DD5FB9">
        <w:rPr>
          <w:sz w:val="20"/>
        </w:rPr>
        <w:t xml:space="preserve">Analiza powinna odwoływać się </w:t>
      </w:r>
      <w:r>
        <w:rPr>
          <w:sz w:val="20"/>
        </w:rPr>
        <w:t>do kwestii bieżącego oraz przyszłego zapotrzebowania inwestycji na zasoby oraz przewidywanego rozwoju infrastruktury oraz efektu sieciowego (jeżeli występuje lub może wystąpić w wyniku realizacji inwestycji).</w:t>
      </w:r>
    </w:p>
    <w:p w:rsidR="001A4EA5" w:rsidRDefault="001A4EA5" w:rsidP="00C10DCA">
      <w:pPr>
        <w:pStyle w:val="Bezodstpw"/>
        <w:ind w:left="708"/>
        <w:rPr>
          <w:b/>
          <w:sz w:val="20"/>
        </w:rPr>
      </w:pPr>
      <w:r w:rsidRPr="00DD5FB9">
        <w:rPr>
          <w:b/>
          <w:sz w:val="20"/>
        </w:rPr>
        <w:t>Z</w:t>
      </w:r>
      <w:r>
        <w:rPr>
          <w:b/>
          <w:sz w:val="20"/>
        </w:rPr>
        <w:t>d</w:t>
      </w:r>
      <w:r w:rsidRPr="00DD5FB9">
        <w:rPr>
          <w:b/>
          <w:sz w:val="20"/>
        </w:rPr>
        <w:t>efiniowanie obszaru objętego analizą popytu:</w:t>
      </w:r>
    </w:p>
    <w:p w:rsidR="001A4EA5" w:rsidRPr="00C21653" w:rsidRDefault="001A4EA5" w:rsidP="00C10DC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Należy zidentyfikować:</w:t>
      </w:r>
    </w:p>
    <w:p w:rsidR="001A4EA5" w:rsidRPr="00C21653" w:rsidRDefault="001A4EA5" w:rsidP="00826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charakterystykę rynku na którym realizowany jest projekt (obszar objęty analizą popytu),</w:t>
      </w:r>
    </w:p>
    <w:p w:rsidR="001A4EA5" w:rsidRPr="00C21653" w:rsidRDefault="001A4EA5" w:rsidP="00826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obecnych odbiorców działalności kulturalnej i edukacyjnej Wnioskodawcy (charakterystyka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653">
        <w:rPr>
          <w:rFonts w:ascii="Times New Roman" w:hAnsi="Times New Roman"/>
          <w:sz w:val="20"/>
          <w:szCs w:val="20"/>
        </w:rPr>
        <w:t>odbiorców, ich liczba, podstawa oszacowania),</w:t>
      </w:r>
    </w:p>
    <w:p w:rsidR="001A4EA5" w:rsidRPr="00C21653" w:rsidRDefault="001A4EA5" w:rsidP="00826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przyszłych odbiorców projektu (beneficjentów końcowych projektu). Ważne jest także określenie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653">
        <w:rPr>
          <w:rFonts w:ascii="Times New Roman" w:hAnsi="Times New Roman"/>
          <w:sz w:val="20"/>
          <w:szCs w:val="20"/>
        </w:rPr>
        <w:t>potrzeb kulturalnych/edukacyjnych odbiorców projektu.</w:t>
      </w:r>
    </w:p>
    <w:p w:rsidR="001A4EA5" w:rsidRDefault="001A4EA5" w:rsidP="00C10DC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Analiza musi być oparta o obiektywne dane zewnętrzne (np.</w:t>
      </w:r>
      <w:r>
        <w:rPr>
          <w:rFonts w:ascii="Times New Roman" w:hAnsi="Times New Roman"/>
          <w:sz w:val="20"/>
          <w:szCs w:val="20"/>
        </w:rPr>
        <w:t xml:space="preserve"> publikacje GUS, dane jednostek samorządu </w:t>
      </w:r>
      <w:r w:rsidRPr="00C21653">
        <w:rPr>
          <w:rFonts w:ascii="Times New Roman" w:hAnsi="Times New Roman"/>
          <w:sz w:val="20"/>
          <w:szCs w:val="20"/>
        </w:rPr>
        <w:t>terytorialnego itp.). Konieczne jest podanie źródła danych.</w:t>
      </w:r>
    </w:p>
    <w:p w:rsidR="001A4EA5" w:rsidRDefault="001A4EA5" w:rsidP="00C10DC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C21653">
        <w:rPr>
          <w:rFonts w:ascii="Times New Roman" w:hAnsi="Times New Roman"/>
          <w:b/>
          <w:bCs/>
          <w:sz w:val="18"/>
          <w:szCs w:val="18"/>
        </w:rPr>
        <w:t>Popyt zgłaszany na produkty/usługi objęte projektem</w:t>
      </w:r>
    </w:p>
    <w:p w:rsidR="001A4EA5" w:rsidRDefault="001A4EA5" w:rsidP="00C10DC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Bieżący popyt</w:t>
      </w:r>
    </w:p>
    <w:p w:rsidR="001A4EA5" w:rsidRDefault="001A4EA5" w:rsidP="00C10DC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Dla bieżącego popytu należy przedstawić bieżącą wielkość popytu na usługi oferowane przez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653">
        <w:rPr>
          <w:rFonts w:ascii="Times New Roman" w:hAnsi="Times New Roman"/>
          <w:sz w:val="20"/>
          <w:szCs w:val="20"/>
        </w:rPr>
        <w:t>Wnioskodawcę (w ciągu 5 lat poprzedzających rok złożenia wnios</w:t>
      </w:r>
      <w:r>
        <w:rPr>
          <w:rFonts w:ascii="Times New Roman" w:hAnsi="Times New Roman"/>
          <w:sz w:val="20"/>
          <w:szCs w:val="20"/>
        </w:rPr>
        <w:t xml:space="preserve">ku), grupy docelowe, do których </w:t>
      </w:r>
      <w:r w:rsidRPr="00C21653">
        <w:rPr>
          <w:rFonts w:ascii="Times New Roman" w:hAnsi="Times New Roman"/>
          <w:sz w:val="20"/>
          <w:szCs w:val="20"/>
        </w:rPr>
        <w:t xml:space="preserve">skierowana jest oferta. Należy przedstawić metodykę wyliczenia </w:t>
      </w:r>
      <w:r>
        <w:rPr>
          <w:rFonts w:ascii="Times New Roman" w:hAnsi="Times New Roman"/>
          <w:sz w:val="20"/>
          <w:szCs w:val="20"/>
        </w:rPr>
        <w:t xml:space="preserve">bieżącego popytu, w tym wskazać </w:t>
      </w:r>
      <w:r w:rsidRPr="00C21653">
        <w:rPr>
          <w:rFonts w:ascii="Times New Roman" w:hAnsi="Times New Roman"/>
          <w:sz w:val="20"/>
          <w:szCs w:val="20"/>
        </w:rPr>
        <w:t>dokładnie źródła danych.</w:t>
      </w:r>
    </w:p>
    <w:p w:rsidR="001A4EA5" w:rsidRDefault="001A4EA5" w:rsidP="00C10DC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0"/>
          <w:szCs w:val="20"/>
        </w:rPr>
      </w:pPr>
      <w:r w:rsidRPr="00C21653">
        <w:rPr>
          <w:rFonts w:ascii="Times New Roman" w:hAnsi="Times New Roman"/>
          <w:b/>
          <w:sz w:val="20"/>
          <w:szCs w:val="20"/>
        </w:rPr>
        <w:t>Przyszły popyt</w:t>
      </w:r>
    </w:p>
    <w:p w:rsidR="001A4EA5" w:rsidRPr="00C21653" w:rsidRDefault="001A4EA5" w:rsidP="00C10DCA">
      <w:pPr>
        <w:pStyle w:val="Bezodstpw"/>
        <w:ind w:left="708"/>
        <w:rPr>
          <w:sz w:val="20"/>
        </w:rPr>
      </w:pPr>
      <w:r w:rsidRPr="00C21653">
        <w:rPr>
          <w:sz w:val="20"/>
        </w:rPr>
        <w:t>Dla określenia przyszłego popytu należy wskazać przyszłe zainteresowanie produktami i usługami</w:t>
      </w:r>
      <w:r>
        <w:rPr>
          <w:sz w:val="20"/>
        </w:rPr>
        <w:t xml:space="preserve"> </w:t>
      </w:r>
      <w:r w:rsidRPr="00C21653">
        <w:rPr>
          <w:sz w:val="20"/>
        </w:rPr>
        <w:t>oferowan</w:t>
      </w:r>
      <w:r>
        <w:rPr>
          <w:sz w:val="20"/>
        </w:rPr>
        <w:t xml:space="preserve">ymi przez zrealizowany projekt. </w:t>
      </w:r>
      <w:r w:rsidRPr="00C21653">
        <w:rPr>
          <w:sz w:val="20"/>
        </w:rPr>
        <w:t xml:space="preserve">Powyższe należy </w:t>
      </w:r>
      <w:r w:rsidRPr="00C21653">
        <w:rPr>
          <w:b/>
          <w:bCs/>
          <w:sz w:val="20"/>
        </w:rPr>
        <w:t>potwierdzić wykonaniem konkretnych badań określających społeczne</w:t>
      </w:r>
      <w:r>
        <w:rPr>
          <w:sz w:val="20"/>
        </w:rPr>
        <w:t xml:space="preserve"> </w:t>
      </w:r>
      <w:r w:rsidRPr="00C21653">
        <w:rPr>
          <w:b/>
          <w:bCs/>
          <w:sz w:val="20"/>
        </w:rPr>
        <w:t xml:space="preserve">zapotrzebowanie na dany projekt </w:t>
      </w:r>
      <w:r w:rsidRPr="00C21653">
        <w:rPr>
          <w:sz w:val="20"/>
        </w:rPr>
        <w:t>(ankiety lub inny rodzaj badań wyk</w:t>
      </w:r>
      <w:r>
        <w:rPr>
          <w:sz w:val="20"/>
        </w:rPr>
        <w:t xml:space="preserve">onane przez firmę zajmującą się </w:t>
      </w:r>
      <w:r w:rsidRPr="00C21653">
        <w:rPr>
          <w:sz w:val="20"/>
        </w:rPr>
        <w:t>badaniem rynku), przedstawienie danych statystycznych wynika</w:t>
      </w:r>
      <w:r>
        <w:rPr>
          <w:sz w:val="20"/>
        </w:rPr>
        <w:t xml:space="preserve">jących z ww. badań, mówiących o </w:t>
      </w:r>
      <w:r w:rsidRPr="00C21653">
        <w:rPr>
          <w:sz w:val="20"/>
        </w:rPr>
        <w:t>tym: ilu ludzi będzie zainteresowanych usługami czy produktami</w:t>
      </w:r>
      <w:r>
        <w:rPr>
          <w:sz w:val="20"/>
        </w:rPr>
        <w:t xml:space="preserve"> powstałymi w wyniku realizacji </w:t>
      </w:r>
      <w:r w:rsidRPr="00C21653">
        <w:rPr>
          <w:sz w:val="20"/>
        </w:rPr>
        <w:t>danego projektu, jaka będzie liczba nowych odbiorców, jak wygląda</w:t>
      </w:r>
      <w:r>
        <w:rPr>
          <w:sz w:val="20"/>
        </w:rPr>
        <w:t xml:space="preserve">ć będą możliwości korzystania z </w:t>
      </w:r>
      <w:r w:rsidRPr="00C21653">
        <w:rPr>
          <w:sz w:val="20"/>
        </w:rPr>
        <w:t xml:space="preserve">usług z uwzględnieniem potencjału nabywczego odbiorców, jaki będzie stopień </w:t>
      </w:r>
      <w:r>
        <w:rPr>
          <w:sz w:val="20"/>
        </w:rPr>
        <w:t xml:space="preserve">wzrostu popytu na </w:t>
      </w:r>
      <w:r w:rsidRPr="00C21653">
        <w:rPr>
          <w:sz w:val="20"/>
        </w:rPr>
        <w:t>oferowane usługi, jakie będą nowe grupy odbiorców, jakie konkretne działania będą skierowane do</w:t>
      </w:r>
    </w:p>
    <w:p w:rsidR="001A4EA5" w:rsidRDefault="001A4EA5" w:rsidP="00C10DCA">
      <w:pPr>
        <w:pStyle w:val="Bezodstpw"/>
        <w:ind w:left="708"/>
        <w:rPr>
          <w:sz w:val="20"/>
        </w:rPr>
      </w:pPr>
      <w:r w:rsidRPr="00C21653">
        <w:rPr>
          <w:sz w:val="20"/>
        </w:rPr>
        <w:t>konkretnych grup odbiorców.</w:t>
      </w:r>
    </w:p>
    <w:p w:rsidR="001A4EA5" w:rsidRDefault="001A4EA5" w:rsidP="00C10DCA">
      <w:pPr>
        <w:pStyle w:val="Bezodstpw"/>
        <w:ind w:left="708"/>
        <w:rPr>
          <w:sz w:val="20"/>
        </w:rPr>
      </w:pPr>
      <w:r w:rsidRPr="00C21653">
        <w:rPr>
          <w:b/>
          <w:sz w:val="20"/>
        </w:rPr>
        <w:t>Wskazane wartości przyszłego popytu będą podstawą do określenia wskaźnika rezultatu bezpośredniego wskazanym w studium wykonalności</w:t>
      </w:r>
      <w:r>
        <w:rPr>
          <w:sz w:val="20"/>
        </w:rPr>
        <w:t xml:space="preserve"> oraz wniosku aplikacyjnym z którego Zamawiający będzie musiał osiągnąć po zrealizowaniu inwestycji.</w:t>
      </w:r>
    </w:p>
    <w:p w:rsidR="001A4EA5" w:rsidRDefault="001A4EA5" w:rsidP="00C10DCA">
      <w:pPr>
        <w:pStyle w:val="Bezodstpw"/>
        <w:ind w:left="708"/>
        <w:rPr>
          <w:b/>
          <w:sz w:val="20"/>
        </w:rPr>
      </w:pPr>
      <w:r w:rsidRPr="003E7C65">
        <w:rPr>
          <w:b/>
          <w:sz w:val="20"/>
        </w:rPr>
        <w:t>Należy opisać sposób monitorowania przyszłego popytu i osiągnięcia założonych wskaźników rezultatu.</w:t>
      </w:r>
    </w:p>
    <w:p w:rsidR="001A4EA5" w:rsidRDefault="001A4EA5" w:rsidP="00C10DCA">
      <w:pPr>
        <w:pStyle w:val="Bezodstpw"/>
        <w:ind w:left="708"/>
        <w:rPr>
          <w:sz w:val="20"/>
        </w:rPr>
      </w:pPr>
      <w:r w:rsidRPr="003E7C65">
        <w:rPr>
          <w:sz w:val="20"/>
        </w:rPr>
        <w:t xml:space="preserve">Ponadto należy określić </w:t>
      </w:r>
      <w:r w:rsidRPr="003E7C65">
        <w:rPr>
          <w:b/>
          <w:sz w:val="20"/>
        </w:rPr>
        <w:t>wskaźnik użytkowania</w:t>
      </w:r>
      <w:r w:rsidRPr="003E7C65">
        <w:rPr>
          <w:sz w:val="20"/>
        </w:rPr>
        <w:t xml:space="preserve"> obiektu po zakończeniu realizacji projektu i stopień wzrostu popytu (nominalny i procentowy)</w:t>
      </w:r>
    </w:p>
    <w:p w:rsidR="001A4EA5" w:rsidRDefault="001A4EA5" w:rsidP="00C10DCA">
      <w:pPr>
        <w:pStyle w:val="Bezodstpw"/>
        <w:ind w:left="708"/>
        <w:jc w:val="both"/>
        <w:rPr>
          <w:rFonts w:cs="Calibri"/>
          <w:sz w:val="20"/>
        </w:rPr>
      </w:pPr>
      <w:r w:rsidRPr="003621B0">
        <w:rPr>
          <w:b/>
          <w:sz w:val="20"/>
        </w:rPr>
        <w:t>Wskaźnik użytkowania</w:t>
      </w:r>
      <w:r w:rsidRPr="003621B0">
        <w:rPr>
          <w:sz w:val="20"/>
        </w:rPr>
        <w:t xml:space="preserve"> należy interpretować jako procentowe wykorzystania obiektu do jego maksymalnej przepustowości tj. np. wskaźnik użytkowania </w:t>
      </w:r>
      <w:r w:rsidRPr="003621B0">
        <w:rPr>
          <w:rFonts w:cs="Calibri"/>
          <w:sz w:val="20"/>
        </w:rPr>
        <w:t>sali koncertowej wynoszący 50% w pierwszym roku eksploatacji będzie oznaczał, że sala wykorzystywana jest w połowie swojej maksymalnej przepustowości (pojemności).</w:t>
      </w:r>
    </w:p>
    <w:p w:rsidR="001A4EA5" w:rsidRPr="00FA5755" w:rsidRDefault="001A4EA5" w:rsidP="00C10DCA">
      <w:pPr>
        <w:pStyle w:val="Bezodstpw"/>
        <w:ind w:left="708"/>
        <w:jc w:val="both"/>
        <w:rPr>
          <w:sz w:val="20"/>
        </w:rPr>
      </w:pPr>
      <w:r w:rsidRPr="00FA5755">
        <w:rPr>
          <w:sz w:val="20"/>
        </w:rPr>
        <w:t>Minimalna metodologia badania:</w:t>
      </w:r>
    </w:p>
    <w:p w:rsidR="00D059DC" w:rsidRDefault="00D059DC" w:rsidP="00D059DC">
      <w:pPr>
        <w:pStyle w:val="Bezodstpw"/>
        <w:numPr>
          <w:ilvl w:val="0"/>
          <w:numId w:val="44"/>
        </w:numPr>
        <w:ind w:left="1068"/>
        <w:jc w:val="both"/>
        <w:rPr>
          <w:sz w:val="20"/>
        </w:rPr>
      </w:pPr>
      <w:r w:rsidRPr="00FA5755">
        <w:rPr>
          <w:sz w:val="20"/>
        </w:rPr>
        <w:lastRenderedPageBreak/>
        <w:t>analiza danych zastanych (desk reserch) dotycząca ekonomicznych aspektów rynku edukacyjno – kulturalnego w regionie , makroregionie i w Polsce</w:t>
      </w:r>
    </w:p>
    <w:p w:rsidR="00D059DC" w:rsidRDefault="00D059DC" w:rsidP="00D059DC">
      <w:pPr>
        <w:pStyle w:val="Bezodstpw"/>
        <w:numPr>
          <w:ilvl w:val="0"/>
          <w:numId w:val="44"/>
        </w:numPr>
        <w:ind w:left="1068"/>
        <w:jc w:val="both"/>
        <w:rPr>
          <w:sz w:val="20"/>
        </w:rPr>
      </w:pPr>
      <w:r w:rsidRPr="00D059DC">
        <w:rPr>
          <w:sz w:val="20"/>
        </w:rPr>
        <w:t xml:space="preserve">badania ankietowe techniką PAPI na próbie min N=260 mieszkańców Mazowsza i innych województw </w:t>
      </w:r>
    </w:p>
    <w:p w:rsidR="00D059DC" w:rsidRDefault="00D059DC" w:rsidP="00D059DC">
      <w:pPr>
        <w:pStyle w:val="Bezodstpw"/>
        <w:ind w:left="708"/>
        <w:jc w:val="both"/>
        <w:rPr>
          <w:sz w:val="20"/>
        </w:rPr>
      </w:pPr>
      <w:r>
        <w:rPr>
          <w:sz w:val="20"/>
        </w:rPr>
        <w:t>B</w:t>
      </w:r>
      <w:r w:rsidRPr="00D059DC">
        <w:rPr>
          <w:sz w:val="20"/>
        </w:rPr>
        <w:t xml:space="preserve">adania </w:t>
      </w:r>
      <w:r>
        <w:rPr>
          <w:sz w:val="20"/>
        </w:rPr>
        <w:t>zrealizowane zostaną na następujących próbach:</w:t>
      </w:r>
    </w:p>
    <w:p w:rsidR="00D059DC" w:rsidRDefault="00D059DC" w:rsidP="00D059DC">
      <w:pPr>
        <w:pStyle w:val="Bezodstpw"/>
        <w:ind w:left="708"/>
        <w:jc w:val="both"/>
        <w:rPr>
          <w:sz w:val="20"/>
        </w:rPr>
      </w:pPr>
      <w:r>
        <w:rPr>
          <w:sz w:val="20"/>
        </w:rPr>
        <w:t xml:space="preserve"> - badania grupy docelowej N=260-300, w tym:</w:t>
      </w:r>
    </w:p>
    <w:p w:rsidR="00D059DC" w:rsidRDefault="00D059DC" w:rsidP="00D059DC">
      <w:pPr>
        <w:pStyle w:val="Bezodstpw"/>
        <w:numPr>
          <w:ilvl w:val="0"/>
          <w:numId w:val="45"/>
        </w:numPr>
        <w:ind w:left="1428"/>
        <w:jc w:val="both"/>
        <w:rPr>
          <w:sz w:val="20"/>
        </w:rPr>
      </w:pPr>
      <w:r>
        <w:rPr>
          <w:sz w:val="20"/>
        </w:rPr>
        <w:t>badanie dotychczasowych odbiorców oferty</w:t>
      </w:r>
    </w:p>
    <w:p w:rsidR="00D059DC" w:rsidRDefault="00D059DC" w:rsidP="00D059DC">
      <w:pPr>
        <w:pStyle w:val="Bezodstpw"/>
        <w:numPr>
          <w:ilvl w:val="0"/>
          <w:numId w:val="45"/>
        </w:numPr>
        <w:ind w:left="1428"/>
        <w:jc w:val="both"/>
        <w:rPr>
          <w:sz w:val="20"/>
        </w:rPr>
      </w:pPr>
      <w:r>
        <w:rPr>
          <w:sz w:val="20"/>
        </w:rPr>
        <w:t>badanie potencjalnych użytkowników oferty.</w:t>
      </w:r>
    </w:p>
    <w:p w:rsidR="001A4EA5" w:rsidRPr="005C31B8" w:rsidRDefault="001A4EA5" w:rsidP="00826DCB">
      <w:pPr>
        <w:pStyle w:val="Bezodstpw"/>
        <w:numPr>
          <w:ilvl w:val="0"/>
          <w:numId w:val="39"/>
        </w:numPr>
        <w:jc w:val="both"/>
        <w:rPr>
          <w:sz w:val="20"/>
        </w:rPr>
      </w:pPr>
      <w:r w:rsidRPr="00FA5755">
        <w:rPr>
          <w:b/>
          <w:sz w:val="20"/>
        </w:rPr>
        <w:t>Wniosek aplikacyjny</w:t>
      </w:r>
      <w:r>
        <w:rPr>
          <w:b/>
          <w:sz w:val="20"/>
        </w:rPr>
        <w:t xml:space="preserve"> – </w:t>
      </w:r>
      <w:r w:rsidRPr="00FA5755">
        <w:rPr>
          <w:sz w:val="20"/>
        </w:rPr>
        <w:t>wypełniony formularz wniosku</w:t>
      </w:r>
      <w:r>
        <w:rPr>
          <w:b/>
          <w:sz w:val="20"/>
        </w:rPr>
        <w:t xml:space="preserve"> </w:t>
      </w:r>
      <w:r w:rsidRPr="00FA5755">
        <w:rPr>
          <w:sz w:val="20"/>
        </w:rPr>
        <w:t xml:space="preserve">aplikacyjnego zgodnie ze wzorem MKID i z wytycznymi </w:t>
      </w:r>
      <w:r>
        <w:rPr>
          <w:sz w:val="20"/>
        </w:rPr>
        <w:t xml:space="preserve">do przygotowania studium wykonalności – projekty w ramach VIII osi priorytetowej POIiŚ 2014-2020 wraz z </w:t>
      </w:r>
      <w:r w:rsidRPr="005C31B8">
        <w:rPr>
          <w:b/>
          <w:sz w:val="20"/>
        </w:rPr>
        <w:t>Załą</w:t>
      </w:r>
      <w:r>
        <w:rPr>
          <w:b/>
          <w:sz w:val="20"/>
        </w:rPr>
        <w:t>cznikami</w:t>
      </w:r>
      <w:r w:rsidRPr="005C31B8">
        <w:rPr>
          <w:b/>
          <w:sz w:val="20"/>
        </w:rPr>
        <w:t xml:space="preserve"> do wniosku –</w:t>
      </w:r>
      <w:r w:rsidRPr="005C31B8">
        <w:rPr>
          <w:sz w:val="20"/>
        </w:rPr>
        <w:t xml:space="preserve"> zgodnie </w:t>
      </w:r>
      <w:r>
        <w:rPr>
          <w:sz w:val="20"/>
        </w:rPr>
        <w:t>z l</w:t>
      </w:r>
      <w:r w:rsidRPr="005C31B8">
        <w:rPr>
          <w:sz w:val="20"/>
        </w:rPr>
        <w:t>istą i zakresem wymaganych załączników do wniosku wg wzorów załączników oraz wytycznych dot. przygotowania wybranych załączników wymaganych regulaminem</w:t>
      </w:r>
      <w:r>
        <w:rPr>
          <w:sz w:val="20"/>
        </w:rPr>
        <w:t>.</w:t>
      </w:r>
    </w:p>
    <w:p w:rsidR="001A4EA5" w:rsidRDefault="001A4EA5" w:rsidP="00826DCB">
      <w:pPr>
        <w:pStyle w:val="Bezodstpw"/>
        <w:numPr>
          <w:ilvl w:val="0"/>
          <w:numId w:val="38"/>
        </w:numPr>
        <w:jc w:val="both"/>
        <w:rPr>
          <w:sz w:val="20"/>
        </w:rPr>
      </w:pPr>
      <w:r>
        <w:rPr>
          <w:sz w:val="20"/>
        </w:rPr>
        <w:t xml:space="preserve">Opis projektu: </w:t>
      </w:r>
    </w:p>
    <w:p w:rsidR="001A4EA5" w:rsidRPr="00472568" w:rsidRDefault="001A4EA5" w:rsidP="001A4EA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W  skład zespołu muzealnego tworzącego Muzeum Małego Miasta wchodzą następujące obiekty:</w:t>
      </w:r>
    </w:p>
    <w:p w:rsidR="001A4EA5" w:rsidRPr="00472568" w:rsidRDefault="001A4EA5" w:rsidP="00826DCB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 xml:space="preserve">Drewniany budynek z pocz. XIX wieku, ul. Zamkowa 4 wpisany do rejestru zabytków nieruchomych województwa mazowieckiego pod nr A-247 tzw. </w:t>
      </w:r>
      <w:r w:rsidRPr="00472568">
        <w:rPr>
          <w:rFonts w:ascii="Times New Roman" w:hAnsi="Times New Roman"/>
          <w:color w:val="000000" w:themeColor="text1"/>
          <w:sz w:val="20"/>
          <w:szCs w:val="20"/>
        </w:rPr>
        <w:t xml:space="preserve"> Dom Poety Stefana Gołębiowskiego wraz z ogrodem- obecnie nieużytkowany.</w:t>
      </w:r>
    </w:p>
    <w:p w:rsidR="001A4EA5" w:rsidRPr="00472568" w:rsidRDefault="001A4EA5" w:rsidP="00826DCB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 xml:space="preserve">Budynek gospodarczy (tzw.  Toaleta publiczna) – obiekt w ogrodzie poety Stefana Gołębiowskiego ul. Zamkowa 4.usytuowany na terenie ogrodu Stefana Gołębiowskiego </w:t>
      </w:r>
    </w:p>
    <w:p w:rsidR="001A4EA5" w:rsidRPr="00472568" w:rsidRDefault="001A4EA5" w:rsidP="00826DCB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Drewniany spichlerz z początku XIX w. –  ul. Zamkowa nr 4- obecnie nieużytkowany</w:t>
      </w:r>
    </w:p>
    <w:p w:rsidR="001A4EA5" w:rsidRPr="00472568" w:rsidRDefault="001A4EA5" w:rsidP="00826DCB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Budynek murowany z 1902 roku (dawna biblioteka), ul. Zamkowa 2 ( Rejestr Zabytków nr A-248 obecnie nieużytkowany,</w:t>
      </w:r>
    </w:p>
    <w:p w:rsidR="001A4EA5" w:rsidRPr="00472568" w:rsidRDefault="001A4EA5" w:rsidP="00826DCB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Drewniany budynek dawnego szpitala z przełomu XVIII i XIX w, ul. Stary Rynek 19 wpisany do rejestru zabytków nieruchomych województwa mazowieckiego pod nr A-246 obecnie główna siedziba muzeum ze stałymi ekspozycjami „Bieżuń i jego mieszkańcy w dawnych latach”, „Gabinet i wnętrza mieszkalne lekarza z małego miasteczka”, salą wystaw czasowych oraz pomieszczeniami administracyjnymi i magazynami,</w:t>
      </w:r>
    </w:p>
    <w:p w:rsidR="001A4EA5" w:rsidRPr="00472568" w:rsidRDefault="001A4EA5" w:rsidP="001A4EA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4EA5" w:rsidRPr="00472568" w:rsidRDefault="001A4EA5" w:rsidP="001A4EA5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 xml:space="preserve">Została opracowana kompleksowa dokumentacja projektowo - kosztorysowa obejmująca remont, przebudowę, rozbudowę i zmianę sposobu użytkowania na cele administracyjne i wystawiennicze w/w obiektów wraz z otoczeniem. Uzyskano decyzję nr 380/2016, </w:t>
      </w:r>
      <w:r>
        <w:rPr>
          <w:rFonts w:ascii="Times New Roman" w:hAnsi="Times New Roman"/>
          <w:sz w:val="20"/>
          <w:szCs w:val="20"/>
        </w:rPr>
        <w:t xml:space="preserve">w </w:t>
      </w:r>
      <w:r w:rsidRPr="00472568">
        <w:rPr>
          <w:rFonts w:ascii="Times New Roman" w:hAnsi="Times New Roman"/>
          <w:sz w:val="20"/>
          <w:szCs w:val="20"/>
        </w:rPr>
        <w:t xml:space="preserve"> której zatwierdzono projekt budowlany i udzielono pozwolenia na budowę.</w:t>
      </w:r>
    </w:p>
    <w:p w:rsidR="001A4EA5" w:rsidRPr="00472568" w:rsidRDefault="001A4EA5" w:rsidP="001A4EA5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Program prac obejmuje:</w:t>
      </w:r>
    </w:p>
    <w:p w:rsidR="001A4EA5" w:rsidRPr="00472568" w:rsidRDefault="001A4EA5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remont i przebudowę budynku nr 1  „Dom Poety” o powierzchni zabudowy 187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472568">
        <w:rPr>
          <w:rFonts w:ascii="Times New Roman" w:hAnsi="Times New Roman"/>
          <w:sz w:val="20"/>
          <w:szCs w:val="20"/>
        </w:rPr>
        <w:t xml:space="preserve"> i kubaturze 960,007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72568">
        <w:rPr>
          <w:rFonts w:ascii="Times New Roman" w:hAnsi="Times New Roman"/>
          <w:sz w:val="20"/>
          <w:szCs w:val="20"/>
        </w:rPr>
        <w:t>, wraz z adaptacją na cele wystawiennicze. W budynku planuje się odtworzenie wnętrz mieszkalnych poety Stefana Gołębiowskiego (salonik, jadalnia, sypialnia, kuchnia, biblioteka), gabinetu ostatniego dzięwiętnastowiecznego, urzędującego w tym budynku burmistrza  Bieżunia Józefa Blocha. Ponadto planuje się prace rewitalizacyjne w  zabytkowym ogrodzie.</w:t>
      </w:r>
    </w:p>
    <w:p w:rsidR="001A4EA5" w:rsidRPr="00472568" w:rsidRDefault="001A4EA5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przebudowa, rozbudowa i adaptacja budynku gospodarczego oznaczonego nr 2 na cele toalety publicznej o łącznej powierzchni zabudowy 83,42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472568">
        <w:rPr>
          <w:rFonts w:ascii="Times New Roman" w:hAnsi="Times New Roman"/>
          <w:sz w:val="20"/>
          <w:szCs w:val="20"/>
        </w:rPr>
        <w:t>, kubaturze 396,02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72568">
        <w:rPr>
          <w:rFonts w:ascii="Times New Roman" w:hAnsi="Times New Roman"/>
          <w:sz w:val="20"/>
          <w:szCs w:val="20"/>
        </w:rPr>
        <w:t>. Zaplanowano tu toalety dla zwiedzających oraz kotłownię olejową.</w:t>
      </w:r>
    </w:p>
    <w:p w:rsidR="001A4EA5" w:rsidRPr="00472568" w:rsidRDefault="001A4EA5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przebudowa i adaptacja budynku oznaczonego nr 3  „Spichlerza” o powierzchni zabudowy 99,94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472568">
        <w:rPr>
          <w:rFonts w:ascii="Times New Roman" w:hAnsi="Times New Roman"/>
          <w:sz w:val="20"/>
          <w:szCs w:val="20"/>
        </w:rPr>
        <w:t>,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472568">
        <w:rPr>
          <w:rFonts w:ascii="Times New Roman" w:hAnsi="Times New Roman"/>
          <w:sz w:val="20"/>
          <w:szCs w:val="20"/>
        </w:rPr>
        <w:t>kubaturze 525,6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72568">
        <w:rPr>
          <w:rFonts w:ascii="Times New Roman" w:hAnsi="Times New Roman"/>
          <w:sz w:val="20"/>
          <w:szCs w:val="20"/>
        </w:rPr>
        <w:t>wraz z adaptacją na cele wystawiennicze. W spichlerzu  planowane są rekonstrukcje charakterystycznych dla małego miasteczka warsztatów rzemieślniczych (szewc, stolarz, tkacz, fryzjer, kowal, itp.).</w:t>
      </w:r>
    </w:p>
    <w:p w:rsidR="001A4EA5" w:rsidRPr="00472568" w:rsidRDefault="001A4EA5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remont i przebudowa dawnej biblioteki publicznej oznaczonej nr 4, o powierzchni zabudowy 159,21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472568">
        <w:rPr>
          <w:rFonts w:ascii="Times New Roman" w:hAnsi="Times New Roman"/>
          <w:sz w:val="20"/>
          <w:szCs w:val="20"/>
        </w:rPr>
        <w:t>, kubaturze 1010,77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72568">
        <w:rPr>
          <w:rFonts w:ascii="Times New Roman" w:hAnsi="Times New Roman"/>
          <w:sz w:val="20"/>
          <w:szCs w:val="20"/>
        </w:rPr>
        <w:t xml:space="preserve"> wraz z adaptacją na cele administracyjne. Zaprojektowano tu salę oświatową, pomieszczenia techniczne, gospodarcze, biurowe, WC dla personelu, socjalne, pomieszczenie kasy</w:t>
      </w:r>
    </w:p>
    <w:p w:rsidR="001A4EA5" w:rsidRPr="00993EC9" w:rsidRDefault="001A4EA5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Pr="00472568">
        <w:rPr>
          <w:rFonts w:ascii="Times New Roman" w:hAnsi="Times New Roman"/>
          <w:sz w:val="20"/>
          <w:szCs w:val="20"/>
        </w:rPr>
        <w:t>emont i przebudowa budynku administracyjno – ekspozycyjnego oznaczonego nr 5 o powierzchni zabudowy 208,85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472568">
        <w:rPr>
          <w:rFonts w:ascii="Times New Roman" w:hAnsi="Times New Roman"/>
          <w:sz w:val="20"/>
          <w:szCs w:val="20"/>
        </w:rPr>
        <w:t>, kubaturze 1685,6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72568">
        <w:rPr>
          <w:rFonts w:ascii="Times New Roman" w:hAnsi="Times New Roman"/>
          <w:sz w:val="20"/>
          <w:szCs w:val="20"/>
        </w:rPr>
        <w:t xml:space="preserve">wraz z adaptacja na cele wystawiennicze. Jest to budynek dawnego szpitala z przełomu XIX i XX wieku. Program wystawienniczy w tym budynku przewiduje </w:t>
      </w:r>
      <w:r w:rsidRPr="00472568">
        <w:rPr>
          <w:rFonts w:ascii="Times New Roman" w:hAnsi="Times New Roman"/>
          <w:sz w:val="20"/>
          <w:szCs w:val="20"/>
        </w:rPr>
        <w:lastRenderedPageBreak/>
        <w:t xml:space="preserve">realizację wnętrz mieszkalnych oraz gabinetu lekarza z małego miasteczka. Istniejący gabinet, sypialnia </w:t>
      </w:r>
      <w:r w:rsidRPr="00993EC9">
        <w:rPr>
          <w:rFonts w:ascii="Times New Roman" w:hAnsi="Times New Roman"/>
          <w:sz w:val="20"/>
          <w:szCs w:val="20"/>
        </w:rPr>
        <w:t>i salonik zostaną wzbogacone o jadalnię i kuchnię. Aranżacja funkcjonującej na pierwszym piętrze ekspozycji „Bieżuń i jego mieszkańcy w dawnych latach” zostanie poddana kompleksowej zmianie, uzupełniona  o nowe eksponaty, gabloty i oświetlenie. W budynku poza salami ekspozycyjnymi znajdą się pomieszczenia przeznaczone na magazyny zbiorów, archiwum zakładowe, kotłownię olejową wraz z magazynem oleju.</w:t>
      </w:r>
    </w:p>
    <w:p w:rsidR="001A4EA5" w:rsidRPr="00F408A6" w:rsidRDefault="001A4EA5" w:rsidP="001A4EA5">
      <w:pPr>
        <w:spacing w:after="0"/>
        <w:ind w:left="709"/>
        <w:jc w:val="both"/>
        <w:rPr>
          <w:sz w:val="20"/>
          <w:szCs w:val="20"/>
        </w:rPr>
      </w:pPr>
      <w:r w:rsidRPr="00993EC9">
        <w:rPr>
          <w:rFonts w:ascii="Times New Roman" w:hAnsi="Times New Roman"/>
          <w:sz w:val="20"/>
          <w:szCs w:val="20"/>
        </w:rPr>
        <w:t>Przeprowadzenie prac remontowo-konserwatorskich w Muzeum Małego Miasta w Bieżuniu ma na celu przywrócenie wszystkim budynkom ich funkcji mieszkalnych, historycznych oraz estetycznych. Adaptacja poszczególnych pomieszczeń na cele wystawiennicze, magazyny zbiorów, pracownie specjalistyczne oraz administracyjne wraz z montażem nowoczesnych systemów grzewczych, elektrycznych, wodno-kanalizacyjnych, przeciwpożarowych i antywłamaniowych, przywróci im ich pierwotną funkcję oraz przystosuje do nowych zadań</w:t>
      </w:r>
      <w:r w:rsidRPr="00F408A6">
        <w:rPr>
          <w:sz w:val="20"/>
          <w:szCs w:val="20"/>
        </w:rPr>
        <w:t>.</w:t>
      </w:r>
    </w:p>
    <w:p w:rsidR="00D47B57" w:rsidRPr="000E6012" w:rsidRDefault="00D47B57" w:rsidP="00654AB1">
      <w:pPr>
        <w:pStyle w:val="Bezodstpw"/>
        <w:jc w:val="both"/>
        <w:rPr>
          <w:sz w:val="20"/>
          <w:highlight w:val="yellow"/>
        </w:rPr>
      </w:pPr>
    </w:p>
    <w:p w:rsidR="00740688" w:rsidRDefault="00740688" w:rsidP="00654AB1">
      <w:pPr>
        <w:pStyle w:val="Bezodstpw"/>
        <w:jc w:val="center"/>
        <w:rPr>
          <w:sz w:val="20"/>
        </w:rPr>
      </w:pPr>
      <w:r w:rsidRPr="00654AB1">
        <w:rPr>
          <w:sz w:val="20"/>
        </w:rPr>
        <w:sym w:font="Arial" w:char="00A7"/>
      </w:r>
      <w:r w:rsidRPr="00654AB1">
        <w:rPr>
          <w:sz w:val="20"/>
        </w:rPr>
        <w:t>2.</w:t>
      </w:r>
    </w:p>
    <w:p w:rsidR="00AD5817" w:rsidRDefault="00EA2AD7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2051A4">
        <w:rPr>
          <w:sz w:val="20"/>
        </w:rPr>
        <w:t xml:space="preserve">Zamawiający </w:t>
      </w:r>
      <w:r w:rsidR="00AD5817">
        <w:rPr>
          <w:sz w:val="20"/>
        </w:rPr>
        <w:t xml:space="preserve">niezwłocznie po podpisaniu Umowy przekaże Wykonawcy posiadane materiały, dokumenty i informacje dotyczące zadania pn. </w:t>
      </w:r>
      <w:r w:rsidR="00AD5817" w:rsidRPr="00C10DCA">
        <w:rPr>
          <w:rFonts w:eastAsia="Calibri"/>
          <w:sz w:val="20"/>
        </w:rPr>
        <w:t xml:space="preserve">„Konserwacja i modernizacja obiektów wchodzących </w:t>
      </w:r>
      <w:r w:rsidR="00AD5817" w:rsidRPr="00C10DCA">
        <w:rPr>
          <w:sz w:val="20"/>
        </w:rPr>
        <w:t xml:space="preserve"> </w:t>
      </w:r>
      <w:r w:rsidR="00AD5817" w:rsidRPr="00C10DCA">
        <w:rPr>
          <w:rFonts w:eastAsia="Calibri"/>
          <w:sz w:val="20"/>
        </w:rPr>
        <w:t>w skład Muzeum Małego Miasta w Bieżuniu”</w:t>
      </w:r>
      <w:r w:rsidR="00AD5817">
        <w:rPr>
          <w:sz w:val="20"/>
        </w:rPr>
        <w:t xml:space="preserve"> w zakresie niezbędnym do wykonania przedmiotu Umowy.</w:t>
      </w:r>
    </w:p>
    <w:p w:rsidR="00EA2AD7" w:rsidRPr="00AD5817" w:rsidRDefault="00AD5817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 xml:space="preserve"> </w:t>
      </w:r>
      <w:r w:rsidRPr="00AD5817">
        <w:rPr>
          <w:sz w:val="20"/>
        </w:rPr>
        <w:t xml:space="preserve">Materiały, dokumenty i informacje </w:t>
      </w:r>
      <w:r>
        <w:rPr>
          <w:sz w:val="20"/>
        </w:rPr>
        <w:t>o których mowa w ust 1 niniejszego paragrafu zostan</w:t>
      </w:r>
      <w:r w:rsidR="004007F2">
        <w:rPr>
          <w:sz w:val="20"/>
        </w:rPr>
        <w:t>ą</w:t>
      </w:r>
      <w:r w:rsidR="00EA2AD7" w:rsidRPr="00AD5817">
        <w:rPr>
          <w:sz w:val="20"/>
        </w:rPr>
        <w:t xml:space="preserve"> </w:t>
      </w:r>
      <w:r w:rsidR="004007F2">
        <w:rPr>
          <w:sz w:val="20"/>
        </w:rPr>
        <w:t xml:space="preserve"> przekazane </w:t>
      </w:r>
      <w:r w:rsidR="00EA2AD7" w:rsidRPr="00AD5817">
        <w:rPr>
          <w:sz w:val="20"/>
        </w:rPr>
        <w:t xml:space="preserve">Wykonawcy </w:t>
      </w:r>
      <w:r w:rsidR="004007F2">
        <w:rPr>
          <w:sz w:val="20"/>
        </w:rPr>
        <w:t xml:space="preserve">na jego wniosek </w:t>
      </w:r>
      <w:r w:rsidR="00EA2AD7" w:rsidRPr="00AD5817">
        <w:rPr>
          <w:sz w:val="20"/>
        </w:rPr>
        <w:t xml:space="preserve">zgodnie z przedstawionym przez Wykonawcę wykazem dokumentów. </w:t>
      </w:r>
    </w:p>
    <w:p w:rsidR="00EA2AD7" w:rsidRDefault="00EA2AD7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EA2AD7">
        <w:rPr>
          <w:sz w:val="20"/>
        </w:rPr>
        <w:t xml:space="preserve">Zamawiający zobowiązuje się do terminowej zapłaty wynagrodzenia za wykonanie przez Wykonawcę przedmiotu umowy. </w:t>
      </w:r>
    </w:p>
    <w:p w:rsidR="00EA2AD7" w:rsidRDefault="00EA2AD7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EA2AD7">
        <w:rPr>
          <w:sz w:val="20"/>
        </w:rPr>
        <w:t xml:space="preserve">Wykonawca jest upoważniony do wykorzystania wydanych przez </w:t>
      </w:r>
      <w:r w:rsidR="00C10DCA">
        <w:rPr>
          <w:sz w:val="20"/>
        </w:rPr>
        <w:t>Zamawiającego</w:t>
      </w:r>
      <w:r w:rsidRPr="00EA2AD7">
        <w:rPr>
          <w:sz w:val="20"/>
        </w:rPr>
        <w:t xml:space="preserve"> informacji wyłącznie dla potrzeb wykonania niniejszej umowy. </w:t>
      </w:r>
    </w:p>
    <w:p w:rsidR="002051A4" w:rsidRDefault="002051A4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2051A4">
        <w:rPr>
          <w:sz w:val="20"/>
        </w:rPr>
        <w:t xml:space="preserve">Wykonawca oświadcza, iż zapoznał się z wszelkimi warunkami technicznymi i prawnymi oraz posiada doświadczenie i kwalifikacje niezbędne do należytego wykonania przedmiotu niniejszej Umowy. </w:t>
      </w:r>
    </w:p>
    <w:p w:rsidR="00EA2AD7" w:rsidRPr="00EA2AD7" w:rsidRDefault="00EA2AD7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EA2AD7">
        <w:rPr>
          <w:sz w:val="20"/>
        </w:rPr>
        <w:t xml:space="preserve">Wykonawca zapewni wykonanie przedmiotu, o którym mowa w § 1 niniejszej umowy terminowo, z należytą starannością i zgodnie z: </w:t>
      </w:r>
    </w:p>
    <w:p w:rsidR="00EA2AD7" w:rsidRPr="00EA2AD7" w:rsidRDefault="00EA2AD7" w:rsidP="00826DCB">
      <w:pPr>
        <w:pStyle w:val="Bezodstpw"/>
        <w:numPr>
          <w:ilvl w:val="0"/>
          <w:numId w:val="18"/>
        </w:numPr>
        <w:jc w:val="both"/>
        <w:rPr>
          <w:sz w:val="20"/>
        </w:rPr>
      </w:pPr>
      <w:r w:rsidRPr="00EA2AD7">
        <w:rPr>
          <w:sz w:val="20"/>
        </w:rPr>
        <w:t>zasadami współczesnej wiedzy niezbędnej do opracowania pr</w:t>
      </w:r>
      <w:r>
        <w:rPr>
          <w:sz w:val="20"/>
        </w:rPr>
        <w:t>zedmiotu niniejszej umowy;</w:t>
      </w:r>
      <w:r w:rsidRPr="00EA2AD7">
        <w:rPr>
          <w:sz w:val="20"/>
        </w:rPr>
        <w:t xml:space="preserve"> </w:t>
      </w:r>
    </w:p>
    <w:p w:rsidR="00EA2AD7" w:rsidRPr="00EA2AD7" w:rsidRDefault="00EA2AD7" w:rsidP="00826DCB">
      <w:pPr>
        <w:pStyle w:val="Bezodstpw"/>
        <w:numPr>
          <w:ilvl w:val="0"/>
          <w:numId w:val="18"/>
        </w:numPr>
        <w:jc w:val="both"/>
        <w:rPr>
          <w:sz w:val="20"/>
        </w:rPr>
      </w:pPr>
      <w:r w:rsidRPr="00EA2AD7">
        <w:rPr>
          <w:sz w:val="20"/>
        </w:rPr>
        <w:t>przepisami obowiązującymi w trakc</w:t>
      </w:r>
      <w:r>
        <w:rPr>
          <w:sz w:val="20"/>
        </w:rPr>
        <w:t>ie realizacji przedmiotu umowy;</w:t>
      </w:r>
    </w:p>
    <w:p w:rsidR="00EA2AD7" w:rsidRPr="00EA2AD7" w:rsidRDefault="002051A4" w:rsidP="00826DCB">
      <w:pPr>
        <w:pStyle w:val="Bezodstpw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aktualnymi wytycznymi, kryteriami, regulaminami, wzorami i instrukcjami dla projektów ubiegających się o dofinansowanie z Programu Operacyjnego Infrastruktura i Środowisko na lata 2014-2020.</w:t>
      </w:r>
    </w:p>
    <w:p w:rsidR="00EA2AD7" w:rsidRDefault="00EA2AD7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EA2AD7">
        <w:rPr>
          <w:sz w:val="20"/>
        </w:rPr>
        <w:t xml:space="preserve">Wykonawca zapewnia, iż przedmiot umowy zostanie wykonany i wydany </w:t>
      </w:r>
      <w:r w:rsidR="00DB3A5E">
        <w:rPr>
          <w:sz w:val="20"/>
        </w:rPr>
        <w:t>Zamawiającemu</w:t>
      </w:r>
      <w:r w:rsidR="00720E6E">
        <w:rPr>
          <w:sz w:val="20"/>
        </w:rPr>
        <w:t xml:space="preserve"> w stanie </w:t>
      </w:r>
      <w:r w:rsidRPr="00EA2AD7">
        <w:rPr>
          <w:sz w:val="20"/>
        </w:rPr>
        <w:t xml:space="preserve">kompletnym z punktu widzenia celu, któremu ma służyć. </w:t>
      </w:r>
    </w:p>
    <w:p w:rsidR="00720E6E" w:rsidRDefault="00720E6E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A85C89">
        <w:rPr>
          <w:sz w:val="20"/>
        </w:rPr>
        <w:t xml:space="preserve">Wykonawca będzie zobowiązany do uzupełniania, poprawiania i aktualizacji analiz,  studium i wniosku nie później niż w ciągu 3 dni od otrzymania powiadomienia od </w:t>
      </w:r>
      <w:r w:rsidR="00C10DCA">
        <w:rPr>
          <w:sz w:val="20"/>
        </w:rPr>
        <w:t>Zamawiającego</w:t>
      </w:r>
      <w:r w:rsidRPr="00A85C89">
        <w:rPr>
          <w:sz w:val="20"/>
        </w:rPr>
        <w:t xml:space="preserve"> o konieczności uzupełnienia, poprawienia lub aktualizacji dokumentu, których wykonanie będzie wymagane dla uzyskania pozytywnej oceny, tak na etapie oceny formalnej jak i merytorycznej</w:t>
      </w:r>
      <w:r>
        <w:rPr>
          <w:sz w:val="20"/>
        </w:rPr>
        <w:t xml:space="preserve"> bez dodatkowego wynagrodzenia</w:t>
      </w:r>
      <w:r w:rsidR="00951E80">
        <w:rPr>
          <w:sz w:val="20"/>
        </w:rPr>
        <w:t>.</w:t>
      </w:r>
    </w:p>
    <w:p w:rsidR="00951E80" w:rsidRPr="00951E80" w:rsidRDefault="00951E80" w:rsidP="00826DCB">
      <w:pPr>
        <w:pStyle w:val="Bezodstpw"/>
        <w:numPr>
          <w:ilvl w:val="0"/>
          <w:numId w:val="17"/>
        </w:numPr>
        <w:suppressAutoHyphens w:val="0"/>
        <w:jc w:val="both"/>
        <w:rPr>
          <w:sz w:val="20"/>
        </w:rPr>
      </w:pPr>
      <w:r w:rsidRPr="00EA2AD7">
        <w:rPr>
          <w:sz w:val="20"/>
        </w:rPr>
        <w:t>W przypadku jakichkolwiek błędów formalnych i meryt</w:t>
      </w:r>
      <w:r w:rsidR="007C5980">
        <w:rPr>
          <w:sz w:val="20"/>
        </w:rPr>
        <w:t>orycznych wykazanych przez Ministerstwo Kultury i Dziedzictwa Narodowego  jako instytucji pośredniczącej</w:t>
      </w:r>
      <w:r w:rsidRPr="00EA2AD7">
        <w:rPr>
          <w:sz w:val="20"/>
        </w:rPr>
        <w:t xml:space="preserve"> w przygotowanej dokumentacji, leżące po stronie Wykonawcy usługi, Wykonawca zobowiązuje się do naniesienia niezbędnych poprawek  w celu  ponownego złożenia wniosku lud innego dok</w:t>
      </w:r>
      <w:r w:rsidR="007C5980">
        <w:rPr>
          <w:sz w:val="20"/>
        </w:rPr>
        <w:t xml:space="preserve">umentu we wskazanym przez MKiDN </w:t>
      </w:r>
      <w:r w:rsidRPr="00EA2AD7">
        <w:rPr>
          <w:sz w:val="20"/>
        </w:rPr>
        <w:t>terminie.</w:t>
      </w:r>
      <w:r>
        <w:rPr>
          <w:sz w:val="20"/>
        </w:rPr>
        <w:t xml:space="preserve"> </w:t>
      </w:r>
      <w:r w:rsidRPr="00951E80">
        <w:rPr>
          <w:sz w:val="20"/>
        </w:rPr>
        <w:t>W przypadku gdy zaistniałe z winy Wykonawcy błędy formalne lub merytoryczne  nie będą mogły zostać</w:t>
      </w:r>
      <w:r w:rsidR="007C5980">
        <w:rPr>
          <w:sz w:val="20"/>
        </w:rPr>
        <w:t xml:space="preserve"> usunięte w wyznaczonym przez MKiDN</w:t>
      </w:r>
      <w:r w:rsidRPr="00951E80">
        <w:rPr>
          <w:sz w:val="20"/>
        </w:rPr>
        <w:t xml:space="preserve"> terminie, co skutkować będzie odrzuceniem wniosku, Wykonawca zobowiązuje się do zwrotu przyjętych opłat tytułem realizacji niniejszej  umowy.</w:t>
      </w:r>
    </w:p>
    <w:p w:rsidR="00720E6E" w:rsidRPr="00654AB1" w:rsidRDefault="00720E6E" w:rsidP="00826DCB">
      <w:pPr>
        <w:pStyle w:val="Bezodstpw"/>
        <w:numPr>
          <w:ilvl w:val="0"/>
          <w:numId w:val="17"/>
        </w:numPr>
        <w:rPr>
          <w:sz w:val="20"/>
        </w:rPr>
      </w:pPr>
      <w:r w:rsidRPr="00654AB1">
        <w:rPr>
          <w:sz w:val="20"/>
        </w:rPr>
        <w:t xml:space="preserve">Wykonawca zobowiązuje się przenieść na </w:t>
      </w:r>
      <w:r w:rsidR="00C10DCA">
        <w:rPr>
          <w:sz w:val="20"/>
        </w:rPr>
        <w:t>Zamawiającego</w:t>
      </w:r>
      <w:r w:rsidRPr="00654AB1">
        <w:rPr>
          <w:sz w:val="20"/>
        </w:rPr>
        <w:t xml:space="preserve">, z chwilą podpisania protokołu odbioru, autorskie prawa majątkowe do opracowania na następujących polach eksploatacji: </w:t>
      </w:r>
    </w:p>
    <w:p w:rsidR="00720E6E" w:rsidRPr="00654AB1" w:rsidRDefault="00720E6E" w:rsidP="00826DCB">
      <w:pPr>
        <w:pStyle w:val="Bezodstpw"/>
        <w:numPr>
          <w:ilvl w:val="0"/>
          <w:numId w:val="14"/>
        </w:numPr>
        <w:rPr>
          <w:sz w:val="20"/>
        </w:rPr>
      </w:pPr>
      <w:r w:rsidRPr="00654AB1">
        <w:rPr>
          <w:sz w:val="20"/>
        </w:rPr>
        <w:t xml:space="preserve">utrwalania </w:t>
      </w:r>
      <w:r>
        <w:rPr>
          <w:sz w:val="20"/>
        </w:rPr>
        <w:t>i zwielokrotniania opracowania;</w:t>
      </w:r>
    </w:p>
    <w:p w:rsidR="00720E6E" w:rsidRPr="00654AB1" w:rsidRDefault="00720E6E" w:rsidP="00826DCB">
      <w:pPr>
        <w:pStyle w:val="Bezodstpw"/>
        <w:numPr>
          <w:ilvl w:val="0"/>
          <w:numId w:val="14"/>
        </w:numPr>
        <w:rPr>
          <w:sz w:val="20"/>
        </w:rPr>
      </w:pPr>
      <w:r w:rsidRPr="00654AB1">
        <w:rPr>
          <w:sz w:val="20"/>
        </w:rPr>
        <w:t>użyczen</w:t>
      </w:r>
      <w:r>
        <w:rPr>
          <w:sz w:val="20"/>
        </w:rPr>
        <w:t>ia opracowania osobie trzeciej;</w:t>
      </w:r>
    </w:p>
    <w:p w:rsidR="00720E6E" w:rsidRDefault="00720E6E" w:rsidP="00826DCB">
      <w:pPr>
        <w:pStyle w:val="Bezodstpw"/>
        <w:numPr>
          <w:ilvl w:val="0"/>
          <w:numId w:val="14"/>
        </w:numPr>
        <w:rPr>
          <w:sz w:val="20"/>
        </w:rPr>
      </w:pPr>
      <w:r w:rsidRPr="00654AB1">
        <w:rPr>
          <w:sz w:val="20"/>
        </w:rPr>
        <w:t xml:space="preserve">w zakresie wykorzystania opracowania do aplikowania o środki z </w:t>
      </w:r>
      <w:r w:rsidR="00B6657A">
        <w:rPr>
          <w:sz w:val="20"/>
        </w:rPr>
        <w:t>Programu Operacyjnego Infrastruktura i Środowisko</w:t>
      </w:r>
      <w:r w:rsidRPr="00654AB1">
        <w:rPr>
          <w:sz w:val="20"/>
        </w:rPr>
        <w:t xml:space="preserve"> na lata 2014 -2020. </w:t>
      </w:r>
    </w:p>
    <w:p w:rsidR="00720E6E" w:rsidRPr="00EA2AD7" w:rsidRDefault="00720E6E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EA2AD7">
        <w:rPr>
          <w:sz w:val="20"/>
        </w:rPr>
        <w:t xml:space="preserve">Strony postanawiają, iż Wykonawcy nie można postawić zarzutu braku należytej staranności przy realizacji prac, jeżeli te okoliczności wynikają z: </w:t>
      </w:r>
    </w:p>
    <w:p w:rsidR="00720E6E" w:rsidRPr="00EA2AD7" w:rsidRDefault="00720E6E" w:rsidP="00826DCB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EA2AD7">
        <w:rPr>
          <w:sz w:val="20"/>
        </w:rPr>
        <w:t xml:space="preserve">działania siły wyższej, za którą strony uważają każde zdarzenie, którego strona nie mogła przewidzieć ani zapobiec jego skutkom, a które ze swej natury uniemożliwia okresowo lub definitywnie, w części lub w całości, usunięcie zjawisk, czyniąc wykonanie umowy trudniejszym lub bardziej kosztownym: za </w:t>
      </w:r>
      <w:r w:rsidRPr="00EA2AD7">
        <w:rPr>
          <w:sz w:val="20"/>
        </w:rPr>
        <w:lastRenderedPageBreak/>
        <w:t>działania siły wyższej strony uważają w szczególności działania siły przyrody, wypadków komunikacyjnych, strajków w każ</w:t>
      </w:r>
      <w:r>
        <w:rPr>
          <w:sz w:val="20"/>
        </w:rPr>
        <w:t>dej formie oraz aktów przemocy;</w:t>
      </w:r>
    </w:p>
    <w:p w:rsidR="00720E6E" w:rsidRPr="00EA2AD7" w:rsidRDefault="00720E6E" w:rsidP="00826DCB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EA2AD7">
        <w:rPr>
          <w:sz w:val="20"/>
        </w:rPr>
        <w:t xml:space="preserve">działań lub zaniechań organów państwowych i samorządowych polegających m.in. na zmianie przepisów prawnych lub ich interpretacji, o których Wykonawca nie mógł wiedzieć w chwili przyjęcia zamówienia i będą one wymagały dodatkowych nakładów finansowych. </w:t>
      </w:r>
    </w:p>
    <w:p w:rsidR="00720E6E" w:rsidRDefault="00720E6E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EA2AD7">
        <w:rPr>
          <w:sz w:val="20"/>
        </w:rPr>
        <w:t xml:space="preserve">Wykonawca zobowiązuje się do przeprowadzenia w trakcie realizowania przedmiotu umowy konsultacji roboczych, w trakcie których przedstawi pytania i kwestie wymagające wyjaśnień. </w:t>
      </w:r>
    </w:p>
    <w:p w:rsidR="00C04BB7" w:rsidRDefault="00EA2AD7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720E6E">
        <w:rPr>
          <w:sz w:val="20"/>
        </w:rPr>
        <w:t xml:space="preserve">Na żądanie </w:t>
      </w:r>
      <w:r w:rsidR="00C10DCA">
        <w:rPr>
          <w:sz w:val="20"/>
        </w:rPr>
        <w:t>Zamawiającego</w:t>
      </w:r>
      <w:r w:rsidRPr="00720E6E">
        <w:rPr>
          <w:sz w:val="20"/>
        </w:rPr>
        <w:t xml:space="preserve"> Wykonawca zobowiązuje się do udzielenia każdorazowo informacji na temat stanu realizacji przedmiotu umowy. </w:t>
      </w:r>
    </w:p>
    <w:p w:rsidR="00DB3A5E" w:rsidRPr="00C04BB7" w:rsidRDefault="00DB3A5E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C04BB7">
        <w:rPr>
          <w:sz w:val="20"/>
        </w:rPr>
        <w:t xml:space="preserve">Dokumenty należy opracować w języku polskim w ilości: trzy egzemplarze w formie papierowej oraz </w:t>
      </w:r>
      <w:r w:rsidR="00C04BB7">
        <w:rPr>
          <w:sz w:val="20"/>
        </w:rPr>
        <w:t xml:space="preserve">dwóch egzemplarzach </w:t>
      </w:r>
      <w:r w:rsidR="00C04BB7" w:rsidRPr="00C04BB7">
        <w:rPr>
          <w:sz w:val="20"/>
        </w:rPr>
        <w:t xml:space="preserve"> </w:t>
      </w:r>
      <w:r w:rsidRPr="00C04BB7">
        <w:rPr>
          <w:sz w:val="20"/>
        </w:rPr>
        <w:t>w wersji elektronicznej</w:t>
      </w:r>
      <w:r w:rsidR="00C04BB7">
        <w:rPr>
          <w:sz w:val="20"/>
        </w:rPr>
        <w:t xml:space="preserve"> na płycie CD</w:t>
      </w:r>
      <w:r w:rsidR="00C04BB7" w:rsidRPr="00C04BB7">
        <w:rPr>
          <w:sz w:val="20"/>
        </w:rPr>
        <w:t xml:space="preserve">/DVD (plik plik PDF, Microsoft Office lub równoważne; analiza ekonomiczno – finansowa w aktywnym pliku Microsoft </w:t>
      </w:r>
      <w:r w:rsidR="00C04BB7">
        <w:rPr>
          <w:sz w:val="20"/>
        </w:rPr>
        <w:t>Excel lub równoważnym) zawierającym otwarte formuł</w:t>
      </w:r>
      <w:r w:rsidR="00C04BB7" w:rsidRPr="00C04BB7">
        <w:rPr>
          <w:sz w:val="20"/>
        </w:rPr>
        <w:t>y obliczeniowe do wszystkich obliczeń dokonanych w studium wykonalności .</w:t>
      </w:r>
    </w:p>
    <w:p w:rsidR="00C04BB7" w:rsidRDefault="00C04BB7" w:rsidP="00951E80">
      <w:pPr>
        <w:pStyle w:val="Bezodstpw"/>
        <w:jc w:val="center"/>
        <w:rPr>
          <w:sz w:val="20"/>
        </w:rPr>
      </w:pPr>
    </w:p>
    <w:p w:rsidR="00EA2AD7" w:rsidRPr="00EA2AD7" w:rsidRDefault="00951E80" w:rsidP="00951E80">
      <w:pPr>
        <w:pStyle w:val="Bezodstpw"/>
        <w:jc w:val="center"/>
        <w:rPr>
          <w:sz w:val="20"/>
        </w:rPr>
      </w:pPr>
      <w:r w:rsidRPr="00654AB1">
        <w:rPr>
          <w:sz w:val="20"/>
        </w:rPr>
        <w:sym w:font="Arial" w:char="00A7"/>
      </w:r>
      <w:r>
        <w:rPr>
          <w:sz w:val="20"/>
        </w:rPr>
        <w:t>3</w:t>
      </w:r>
    </w:p>
    <w:p w:rsidR="00EA2AD7" w:rsidRPr="00654AB1" w:rsidRDefault="00EA2AD7" w:rsidP="00951E80">
      <w:pPr>
        <w:pStyle w:val="Bezodstpw"/>
        <w:rPr>
          <w:sz w:val="20"/>
        </w:rPr>
      </w:pPr>
    </w:p>
    <w:p w:rsidR="00D21224" w:rsidRPr="00FA03F5" w:rsidRDefault="00D21224" w:rsidP="00D21224">
      <w:pPr>
        <w:pStyle w:val="Bezodstpw"/>
        <w:rPr>
          <w:rFonts w:cs="Calibri"/>
          <w:sz w:val="20"/>
        </w:rPr>
      </w:pPr>
      <w:r w:rsidRPr="00D21224">
        <w:rPr>
          <w:sz w:val="20"/>
        </w:rPr>
        <w:t>Termin wyk</w:t>
      </w:r>
      <w:r>
        <w:rPr>
          <w:sz w:val="20"/>
        </w:rPr>
        <w:t>onania przedmiotu umowy: nie później</w:t>
      </w:r>
      <w:r w:rsidRPr="00D21224">
        <w:rPr>
          <w:sz w:val="20"/>
        </w:rPr>
        <w:t xml:space="preserve"> niż 3 dni przed upływem terminu składania wniosków dla ogłoszonego konkursu w ramach działania 8.1 POIiŚ </w:t>
      </w:r>
      <w:r w:rsidRPr="00D21224">
        <w:rPr>
          <w:rFonts w:cs="Calibri"/>
          <w:sz w:val="20"/>
        </w:rPr>
        <w:t xml:space="preserve"> dla regionu lepiej rozwiniętego, tj. województwa </w:t>
      </w:r>
      <w:r w:rsidRPr="00FA03F5">
        <w:rPr>
          <w:rFonts w:cs="Calibri"/>
          <w:sz w:val="20"/>
        </w:rPr>
        <w:t>mazowieckiego (</w:t>
      </w:r>
      <w:r w:rsidR="00FA03F5" w:rsidRPr="00FA03F5">
        <w:rPr>
          <w:rFonts w:cs="Calibri"/>
          <w:sz w:val="20"/>
        </w:rPr>
        <w:t>nr naboru</w:t>
      </w:r>
      <w:r w:rsidR="00FA03F5" w:rsidRPr="00FA03F5">
        <w:rPr>
          <w:sz w:val="20"/>
        </w:rPr>
        <w:t>: POIS.08.01.00-IP.05-00-002/17)</w:t>
      </w:r>
    </w:p>
    <w:p w:rsidR="00951E80" w:rsidRDefault="00951E80" w:rsidP="00654AB1">
      <w:pPr>
        <w:pStyle w:val="Bezodstpw"/>
        <w:jc w:val="center"/>
        <w:rPr>
          <w:sz w:val="20"/>
        </w:rPr>
      </w:pPr>
    </w:p>
    <w:p w:rsidR="00740688" w:rsidRDefault="00740688" w:rsidP="00654AB1">
      <w:pPr>
        <w:pStyle w:val="Bezodstpw"/>
        <w:jc w:val="center"/>
        <w:rPr>
          <w:sz w:val="20"/>
        </w:rPr>
      </w:pPr>
      <w:r w:rsidRPr="00654AB1">
        <w:rPr>
          <w:sz w:val="20"/>
        </w:rPr>
        <w:sym w:font="Arial" w:char="00A7"/>
      </w:r>
      <w:r w:rsidR="00951E80">
        <w:rPr>
          <w:sz w:val="20"/>
        </w:rPr>
        <w:t>4</w:t>
      </w:r>
    </w:p>
    <w:p w:rsidR="008B0693" w:rsidRDefault="008B0693" w:rsidP="00654AB1">
      <w:pPr>
        <w:pStyle w:val="Bezodstpw"/>
        <w:jc w:val="center"/>
        <w:rPr>
          <w:sz w:val="20"/>
        </w:rPr>
      </w:pPr>
    </w:p>
    <w:p w:rsidR="008B0693" w:rsidRDefault="008B0693" w:rsidP="00826DCB">
      <w:pPr>
        <w:pStyle w:val="Bezodstpw"/>
        <w:numPr>
          <w:ilvl w:val="0"/>
          <w:numId w:val="42"/>
        </w:numPr>
        <w:jc w:val="both"/>
        <w:rPr>
          <w:sz w:val="20"/>
        </w:rPr>
      </w:pPr>
      <w:r>
        <w:rPr>
          <w:sz w:val="20"/>
        </w:rPr>
        <w:t>W czynnościach odbioru powinni uczestniczyć:</w:t>
      </w:r>
    </w:p>
    <w:p w:rsidR="008B0693" w:rsidRDefault="008B0693" w:rsidP="00826DCB">
      <w:pPr>
        <w:pStyle w:val="Bezodstpw"/>
        <w:numPr>
          <w:ilvl w:val="0"/>
          <w:numId w:val="43"/>
        </w:numPr>
        <w:jc w:val="both"/>
        <w:rPr>
          <w:sz w:val="20"/>
        </w:rPr>
      </w:pPr>
      <w:r>
        <w:rPr>
          <w:sz w:val="20"/>
        </w:rPr>
        <w:t>Przedstawiciel zamawiającego,</w:t>
      </w:r>
    </w:p>
    <w:p w:rsidR="008B0693" w:rsidRDefault="008B0693" w:rsidP="00826DCB">
      <w:pPr>
        <w:pStyle w:val="Bezodstpw"/>
        <w:numPr>
          <w:ilvl w:val="0"/>
          <w:numId w:val="43"/>
        </w:numPr>
        <w:jc w:val="both"/>
        <w:rPr>
          <w:sz w:val="20"/>
        </w:rPr>
      </w:pPr>
      <w:r>
        <w:rPr>
          <w:sz w:val="20"/>
        </w:rPr>
        <w:t>Przedstawiciel Wykonawcy.</w:t>
      </w:r>
    </w:p>
    <w:p w:rsidR="008B0693" w:rsidRDefault="008B0693" w:rsidP="00826DCB">
      <w:pPr>
        <w:pStyle w:val="Bezodstpw"/>
        <w:numPr>
          <w:ilvl w:val="0"/>
          <w:numId w:val="42"/>
        </w:numPr>
        <w:jc w:val="both"/>
        <w:rPr>
          <w:sz w:val="20"/>
        </w:rPr>
      </w:pPr>
      <w:r>
        <w:rPr>
          <w:sz w:val="20"/>
        </w:rPr>
        <w:t xml:space="preserve">Po wykonaniu przedmiotu Umowy określonego w </w:t>
      </w:r>
      <w:r w:rsidRPr="00654AB1">
        <w:rPr>
          <w:sz w:val="20"/>
        </w:rPr>
        <w:sym w:font="Arial" w:char="00A7"/>
      </w:r>
      <w:r>
        <w:rPr>
          <w:sz w:val="20"/>
        </w:rPr>
        <w:t xml:space="preserve"> 1 niniejszej Umowy, Wykonawca zawiadomi pisemnie zamawiającego oraz przekaże przedmiot Umowy do siedziby Zamawiającego. Z przekazania przedmiotu Umowy zostanie sporządzony protokół  </w:t>
      </w:r>
      <w:r w:rsidR="00FA03F5">
        <w:rPr>
          <w:sz w:val="20"/>
        </w:rPr>
        <w:t>zdawczo - odbiorczy</w:t>
      </w:r>
      <w:r>
        <w:rPr>
          <w:sz w:val="20"/>
        </w:rPr>
        <w:t>.</w:t>
      </w:r>
    </w:p>
    <w:p w:rsidR="008A168E" w:rsidRDefault="008A168E" w:rsidP="00826DCB">
      <w:pPr>
        <w:pStyle w:val="Bezodstpw"/>
        <w:numPr>
          <w:ilvl w:val="0"/>
          <w:numId w:val="42"/>
        </w:numPr>
        <w:jc w:val="both"/>
        <w:rPr>
          <w:sz w:val="20"/>
        </w:rPr>
      </w:pPr>
      <w:r>
        <w:rPr>
          <w:sz w:val="20"/>
        </w:rPr>
        <w:t>Podpisanie protokołu zdawczo – odbiorczego nie wyłącza możliwości podnoszenia przez Zamawiającego zarzutów dotyczących należytego wykonania Umowy w terminie późniejszym.</w:t>
      </w:r>
    </w:p>
    <w:p w:rsidR="008A168E" w:rsidRDefault="008A168E" w:rsidP="00826DCB">
      <w:pPr>
        <w:pStyle w:val="Bezodstpw"/>
        <w:numPr>
          <w:ilvl w:val="0"/>
          <w:numId w:val="42"/>
        </w:numPr>
        <w:jc w:val="both"/>
        <w:rPr>
          <w:sz w:val="20"/>
        </w:rPr>
      </w:pPr>
      <w:r>
        <w:rPr>
          <w:sz w:val="20"/>
        </w:rPr>
        <w:t>Dokumentacja stanowiąca przedmiot Umowy będzie zaopatrzona w pisemne oświadczenie Wykonawcy, że jest wykonana zgodnie z Umową i kompletna z punktu widzenia celu, któremu ma służyć.</w:t>
      </w:r>
    </w:p>
    <w:p w:rsidR="008B0693" w:rsidRPr="00654AB1" w:rsidRDefault="008B0693" w:rsidP="00D4000C">
      <w:pPr>
        <w:pStyle w:val="Bezodstpw"/>
        <w:rPr>
          <w:sz w:val="20"/>
        </w:rPr>
      </w:pPr>
    </w:p>
    <w:p w:rsidR="00740688" w:rsidRDefault="00740688" w:rsidP="00654AB1">
      <w:pPr>
        <w:pStyle w:val="Bezodstpw"/>
        <w:jc w:val="center"/>
        <w:rPr>
          <w:sz w:val="20"/>
        </w:rPr>
      </w:pPr>
      <w:r w:rsidRPr="00654AB1">
        <w:rPr>
          <w:sz w:val="20"/>
        </w:rPr>
        <w:sym w:font="Arial" w:char="00A7"/>
      </w:r>
      <w:r w:rsidR="00951E80">
        <w:rPr>
          <w:sz w:val="20"/>
        </w:rPr>
        <w:t>5</w:t>
      </w:r>
    </w:p>
    <w:p w:rsidR="00563C24" w:rsidRPr="00654AB1" w:rsidRDefault="00563C24" w:rsidP="00654AB1">
      <w:pPr>
        <w:pStyle w:val="Bezodstpw"/>
        <w:jc w:val="center"/>
        <w:rPr>
          <w:sz w:val="20"/>
        </w:rPr>
      </w:pPr>
    </w:p>
    <w:p w:rsidR="00261A1D" w:rsidRDefault="00740688" w:rsidP="00826DCB">
      <w:pPr>
        <w:pStyle w:val="Bezodstpw"/>
        <w:numPr>
          <w:ilvl w:val="0"/>
          <w:numId w:val="15"/>
        </w:numPr>
        <w:rPr>
          <w:sz w:val="20"/>
        </w:rPr>
      </w:pPr>
      <w:r w:rsidRPr="00654AB1">
        <w:rPr>
          <w:sz w:val="20"/>
        </w:rPr>
        <w:t xml:space="preserve">Strony zgodnie ustalają, że obowiązującą formą wynagrodzenia </w:t>
      </w:r>
      <w:r w:rsidR="00261A1D" w:rsidRPr="00654AB1">
        <w:rPr>
          <w:sz w:val="20"/>
        </w:rPr>
        <w:t>za  realizację przedmiotu umowy</w:t>
      </w:r>
      <w:r w:rsidRPr="00654AB1">
        <w:rPr>
          <w:sz w:val="20"/>
        </w:rPr>
        <w:t xml:space="preserve">  </w:t>
      </w:r>
      <w:r w:rsidR="00B152A8" w:rsidRPr="00654AB1">
        <w:rPr>
          <w:sz w:val="20"/>
        </w:rPr>
        <w:t>jest wynagrodzenie ryczałtowe w kwocie brutto ……………….. zł (słownie:………………..)w tym wartość netto ………………….zł i kwota podatku VAT ……………………</w:t>
      </w:r>
      <w:r w:rsidR="008361E9">
        <w:rPr>
          <w:sz w:val="20"/>
        </w:rPr>
        <w:t xml:space="preserve"> </w:t>
      </w:r>
    </w:p>
    <w:p w:rsidR="008361E9" w:rsidRPr="00282D3E" w:rsidRDefault="008361E9" w:rsidP="00826D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2D3E">
        <w:rPr>
          <w:rFonts w:ascii="Times New Roman" w:hAnsi="Times New Roman"/>
          <w:sz w:val="20"/>
          <w:szCs w:val="20"/>
        </w:rPr>
        <w:t>Wynagrodzenie wskazane w ust. 1 niniejszego paragrafu obejmuje wszystkie obowiązki Wykonawcy związane z realizacją przedmiotu Umowy wraz z wynagrodzeniem z tytułu przeniesienia praw autorskich.</w:t>
      </w:r>
    </w:p>
    <w:p w:rsidR="008361E9" w:rsidRPr="00282D3E" w:rsidRDefault="008361E9" w:rsidP="00826D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2D3E">
        <w:rPr>
          <w:rFonts w:ascii="Times New Roman" w:hAnsi="Times New Roman"/>
          <w:sz w:val="20"/>
          <w:szCs w:val="20"/>
        </w:rPr>
        <w:t>Zgodnie z Ofertą Wykonawcy łączna wartość netto Umowy wskazana w ust. 1 niniejszego paragrafu, stanowi sumę składowych cen ryczałtowych netto zawartych w Ofercie Wykonawcy i określonych w ust. 4 niniejszego paragrafu.</w:t>
      </w:r>
    </w:p>
    <w:p w:rsidR="008361E9" w:rsidRPr="008361E9" w:rsidRDefault="008361E9" w:rsidP="00826D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Cena ryczałtowa </w:t>
      </w:r>
      <w:r w:rsidRPr="00282D3E">
        <w:rPr>
          <w:rFonts w:ascii="Times New Roman" w:hAnsi="Times New Roman"/>
          <w:sz w:val="20"/>
          <w:szCs w:val="20"/>
        </w:rPr>
        <w:t xml:space="preserve"> za: </w:t>
      </w:r>
    </w:p>
    <w:p w:rsidR="008361E9" w:rsidRDefault="00951E80" w:rsidP="00826DCB">
      <w:pPr>
        <w:pStyle w:val="Bezodstpw"/>
        <w:numPr>
          <w:ilvl w:val="0"/>
          <w:numId w:val="19"/>
        </w:numPr>
        <w:jc w:val="both"/>
        <w:rPr>
          <w:sz w:val="20"/>
        </w:rPr>
      </w:pPr>
      <w:r w:rsidRPr="008361E9">
        <w:rPr>
          <w:sz w:val="20"/>
        </w:rPr>
        <w:t>op</w:t>
      </w:r>
      <w:r w:rsidR="008361E9" w:rsidRPr="008361E9">
        <w:rPr>
          <w:sz w:val="20"/>
        </w:rPr>
        <w:t>racowanie Studium Wykonalności Projektu</w:t>
      </w:r>
      <w:r w:rsidR="00EE7E12">
        <w:rPr>
          <w:sz w:val="20"/>
        </w:rPr>
        <w:t xml:space="preserve"> w oparciu o analizę popytu</w:t>
      </w:r>
      <w:r w:rsidR="008361E9" w:rsidRPr="008361E9">
        <w:rPr>
          <w:sz w:val="20"/>
        </w:rPr>
        <w:t xml:space="preserve"> </w:t>
      </w:r>
      <w:r w:rsidR="008361E9">
        <w:rPr>
          <w:sz w:val="20"/>
        </w:rPr>
        <w:t xml:space="preserve">wynosi </w:t>
      </w:r>
      <w:r w:rsidR="008361E9" w:rsidRPr="00654AB1">
        <w:rPr>
          <w:sz w:val="20"/>
        </w:rPr>
        <w:t>brutto ……………….. zł (słownie:………………..)w tym wartość netto ………………….zł i kwota podatku VAT ……………………</w:t>
      </w:r>
    </w:p>
    <w:p w:rsidR="000F6040" w:rsidRDefault="00951E80" w:rsidP="00826DCB">
      <w:pPr>
        <w:pStyle w:val="Bezodstpw"/>
        <w:numPr>
          <w:ilvl w:val="0"/>
          <w:numId w:val="19"/>
        </w:numPr>
        <w:jc w:val="both"/>
        <w:rPr>
          <w:sz w:val="20"/>
        </w:rPr>
      </w:pPr>
      <w:r w:rsidRPr="008361E9">
        <w:rPr>
          <w:sz w:val="20"/>
        </w:rPr>
        <w:t xml:space="preserve">opracowanie wniosku aplikacyjnego </w:t>
      </w:r>
      <w:r w:rsidR="00EE7E12" w:rsidRPr="005F0A3C">
        <w:rPr>
          <w:sz w:val="20"/>
        </w:rPr>
        <w:t xml:space="preserve">o dofinansowanie projektu wraz z </w:t>
      </w:r>
      <w:r w:rsidR="00EE7E12">
        <w:rPr>
          <w:sz w:val="20"/>
        </w:rPr>
        <w:t xml:space="preserve"> niezbędnymi </w:t>
      </w:r>
      <w:r w:rsidR="00EE7E12" w:rsidRPr="005F0A3C">
        <w:rPr>
          <w:sz w:val="20"/>
        </w:rPr>
        <w:t>załącznikami</w:t>
      </w:r>
      <w:r w:rsidR="00EE7E12">
        <w:rPr>
          <w:sz w:val="20"/>
        </w:rPr>
        <w:t xml:space="preserve"> </w:t>
      </w:r>
      <w:r w:rsidR="008361E9">
        <w:rPr>
          <w:sz w:val="20"/>
        </w:rPr>
        <w:t xml:space="preserve">wynosi </w:t>
      </w:r>
      <w:r w:rsidR="008361E9" w:rsidRPr="008361E9">
        <w:rPr>
          <w:sz w:val="20"/>
        </w:rPr>
        <w:t>brutto ……………….. zł (słownie:………………..)w tym wartość netto ………………….zł i kwota podatku VAT ……………………</w:t>
      </w:r>
    </w:p>
    <w:p w:rsidR="00EE7E12" w:rsidRPr="00190B5E" w:rsidRDefault="006714B2" w:rsidP="00826DCB">
      <w:pPr>
        <w:pStyle w:val="Bezodstpw"/>
        <w:numPr>
          <w:ilvl w:val="0"/>
          <w:numId w:val="15"/>
        </w:numPr>
        <w:rPr>
          <w:sz w:val="20"/>
        </w:rPr>
      </w:pPr>
      <w:r w:rsidRPr="00190B5E">
        <w:rPr>
          <w:sz w:val="20"/>
        </w:rPr>
        <w:t>Wynagr</w:t>
      </w:r>
      <w:r w:rsidR="000F6040" w:rsidRPr="00190B5E">
        <w:rPr>
          <w:sz w:val="20"/>
        </w:rPr>
        <w:t>odzenie umowne płatne będzie w dwóch transzach:</w:t>
      </w:r>
    </w:p>
    <w:p w:rsidR="00EE7E12" w:rsidRPr="00190B5E" w:rsidRDefault="00EE7E12" w:rsidP="00826DC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0B5E">
        <w:rPr>
          <w:rFonts w:ascii="Times New Roman" w:hAnsi="Times New Roman"/>
          <w:sz w:val="20"/>
          <w:szCs w:val="20"/>
        </w:rPr>
        <w:t xml:space="preserve">50% wynagrodzenia brutto o którym mowa w </w:t>
      </w:r>
      <w:r w:rsidRPr="00190B5E">
        <w:rPr>
          <w:rFonts w:ascii="Times New Roman" w:hAnsi="Times New Roman"/>
          <w:sz w:val="20"/>
          <w:szCs w:val="20"/>
        </w:rPr>
        <w:sym w:font="Arial" w:char="00A7"/>
      </w:r>
      <w:r w:rsidRPr="00190B5E">
        <w:rPr>
          <w:rFonts w:ascii="Times New Roman" w:hAnsi="Times New Roman"/>
          <w:sz w:val="20"/>
          <w:szCs w:val="20"/>
        </w:rPr>
        <w:t xml:space="preserve">5 ust 1 Umowy po złożeniu wniosku wraz ze studium wykonalności projektu i innych dokumentów aplikacyjnych oraz podpisaniu przez obie strony protokołu </w:t>
      </w:r>
      <w:r w:rsidR="00D4000C" w:rsidRPr="00190B5E">
        <w:rPr>
          <w:rFonts w:ascii="Times New Roman" w:hAnsi="Times New Roman"/>
          <w:sz w:val="20"/>
          <w:szCs w:val="20"/>
        </w:rPr>
        <w:t>zdawczo - odbiorczego</w:t>
      </w:r>
      <w:r w:rsidRPr="00190B5E">
        <w:rPr>
          <w:rFonts w:ascii="Times New Roman" w:hAnsi="Times New Roman"/>
          <w:sz w:val="20"/>
          <w:szCs w:val="20"/>
        </w:rPr>
        <w:t>;</w:t>
      </w:r>
    </w:p>
    <w:p w:rsidR="00EE7E12" w:rsidRPr="00190B5E" w:rsidRDefault="00EE7E12" w:rsidP="00826DC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0B5E">
        <w:rPr>
          <w:rFonts w:ascii="Times New Roman" w:hAnsi="Times New Roman"/>
          <w:sz w:val="20"/>
          <w:szCs w:val="20"/>
        </w:rPr>
        <w:t xml:space="preserve">50% wynagrodzenia brutto o którym mowa w </w:t>
      </w:r>
      <w:r w:rsidRPr="00190B5E">
        <w:rPr>
          <w:rFonts w:ascii="Times New Roman" w:hAnsi="Times New Roman"/>
          <w:sz w:val="20"/>
          <w:szCs w:val="20"/>
        </w:rPr>
        <w:sym w:font="Arial" w:char="00A7"/>
      </w:r>
      <w:r w:rsidRPr="00190B5E">
        <w:rPr>
          <w:rFonts w:ascii="Times New Roman" w:hAnsi="Times New Roman"/>
          <w:sz w:val="20"/>
          <w:szCs w:val="20"/>
        </w:rPr>
        <w:t>5 ust 1 Umowy, po uzyskaniu przez Zamawiającego informacji o braku uwag formalnych do Studium wykonalności i Wniosku aplikacyjnego, na etapie oceny formalnej wniosku o dofinansowanie.</w:t>
      </w:r>
    </w:p>
    <w:p w:rsidR="00A27BB5" w:rsidRPr="000F6040" w:rsidRDefault="00A27BB5" w:rsidP="00826DCB">
      <w:pPr>
        <w:pStyle w:val="Bezodstpw"/>
        <w:numPr>
          <w:ilvl w:val="0"/>
          <w:numId w:val="15"/>
        </w:numPr>
        <w:rPr>
          <w:sz w:val="20"/>
        </w:rPr>
      </w:pPr>
      <w:r w:rsidRPr="000F6040">
        <w:rPr>
          <w:sz w:val="20"/>
        </w:rPr>
        <w:lastRenderedPageBreak/>
        <w:t>Wykonawcy nie przysługuje żadne inne roszczenie o dodatkowe wynagrodzenie, nie przewidziane w umowie, ani roszczenie o zwrot kosztów poniesionych w związku z wykonaniem przedmiotu umowy lub usuwaniem wad przedmiotu umowy.</w:t>
      </w:r>
    </w:p>
    <w:p w:rsidR="00740688" w:rsidRPr="000F6040" w:rsidRDefault="00740688" w:rsidP="00826DCB">
      <w:pPr>
        <w:pStyle w:val="Bezodstpw"/>
        <w:numPr>
          <w:ilvl w:val="0"/>
          <w:numId w:val="15"/>
        </w:numPr>
        <w:rPr>
          <w:sz w:val="20"/>
        </w:rPr>
      </w:pPr>
      <w:r w:rsidRPr="000F6040">
        <w:rPr>
          <w:sz w:val="20"/>
        </w:rPr>
        <w:t>Wynagrodzenie umowne płatne będ</w:t>
      </w:r>
      <w:r w:rsidR="00D4000C">
        <w:rPr>
          <w:sz w:val="20"/>
        </w:rPr>
        <w:t xml:space="preserve">zie przelewem na konto Wykonawcy </w:t>
      </w:r>
      <w:r w:rsidRPr="000F6040">
        <w:rPr>
          <w:sz w:val="20"/>
        </w:rPr>
        <w:t>w terminie</w:t>
      </w:r>
      <w:r w:rsidRPr="000F6040">
        <w:rPr>
          <w:b/>
          <w:sz w:val="20"/>
        </w:rPr>
        <w:t xml:space="preserve"> 30 dni</w:t>
      </w:r>
      <w:r w:rsidRPr="000F6040">
        <w:rPr>
          <w:sz w:val="20"/>
        </w:rPr>
        <w:t xml:space="preserve"> od daty doręczenia </w:t>
      </w:r>
      <w:r w:rsidR="00654AB1" w:rsidRPr="000F6040">
        <w:rPr>
          <w:sz w:val="20"/>
        </w:rPr>
        <w:t xml:space="preserve">do siedziby </w:t>
      </w:r>
      <w:r w:rsidR="00C10DCA">
        <w:rPr>
          <w:sz w:val="20"/>
        </w:rPr>
        <w:t>Zamawiającego</w:t>
      </w:r>
      <w:r w:rsidR="00654AB1" w:rsidRPr="000F6040">
        <w:rPr>
          <w:sz w:val="20"/>
        </w:rPr>
        <w:t xml:space="preserve"> prawidłowo wystawionej </w:t>
      </w:r>
      <w:r w:rsidRPr="000F6040">
        <w:rPr>
          <w:sz w:val="20"/>
        </w:rPr>
        <w:t xml:space="preserve">faktury. </w:t>
      </w:r>
    </w:p>
    <w:p w:rsidR="00740688" w:rsidRPr="000F6040" w:rsidRDefault="00740688" w:rsidP="00826DCB">
      <w:pPr>
        <w:pStyle w:val="Bezodstpw"/>
        <w:numPr>
          <w:ilvl w:val="0"/>
          <w:numId w:val="15"/>
        </w:numPr>
        <w:rPr>
          <w:sz w:val="20"/>
        </w:rPr>
      </w:pPr>
      <w:r w:rsidRPr="000F6040">
        <w:rPr>
          <w:sz w:val="20"/>
        </w:rPr>
        <w:t>Za opóźnienie w terminie płatności Wykonawca ma prawo naliczyć odsetki ustawowe.</w:t>
      </w:r>
    </w:p>
    <w:p w:rsidR="00563C24" w:rsidRDefault="00563C24" w:rsidP="00951E80">
      <w:pPr>
        <w:pStyle w:val="Bezodstpw"/>
        <w:jc w:val="center"/>
        <w:rPr>
          <w:sz w:val="20"/>
        </w:rPr>
      </w:pPr>
    </w:p>
    <w:p w:rsidR="00740688" w:rsidRDefault="00740688" w:rsidP="00951E80">
      <w:pPr>
        <w:pStyle w:val="Bezodstpw"/>
        <w:jc w:val="center"/>
        <w:rPr>
          <w:sz w:val="20"/>
        </w:rPr>
      </w:pPr>
      <w:r w:rsidRPr="00951E80">
        <w:rPr>
          <w:sz w:val="20"/>
        </w:rPr>
        <w:sym w:font="Arial" w:char="00A7"/>
      </w:r>
      <w:r w:rsidR="00951E80" w:rsidRPr="00951E80">
        <w:rPr>
          <w:sz w:val="20"/>
        </w:rPr>
        <w:t>6</w:t>
      </w:r>
    </w:p>
    <w:p w:rsidR="00563C24" w:rsidRPr="00951E80" w:rsidRDefault="00563C24" w:rsidP="00951E80">
      <w:pPr>
        <w:pStyle w:val="Bezodstpw"/>
        <w:jc w:val="center"/>
        <w:rPr>
          <w:sz w:val="20"/>
        </w:rPr>
      </w:pPr>
    </w:p>
    <w:p w:rsidR="008361E9" w:rsidRPr="008361E9" w:rsidRDefault="008361E9" w:rsidP="00826DCB">
      <w:pPr>
        <w:pStyle w:val="Bezodstpw"/>
        <w:numPr>
          <w:ilvl w:val="0"/>
          <w:numId w:val="20"/>
        </w:numPr>
        <w:ind w:left="360"/>
        <w:jc w:val="both"/>
        <w:rPr>
          <w:sz w:val="20"/>
        </w:rPr>
      </w:pPr>
      <w:r w:rsidRPr="008361E9">
        <w:rPr>
          <w:sz w:val="20"/>
        </w:rPr>
        <w:t xml:space="preserve">Jeżeli Wykonawca opóźnia się z rozpoczęciem lub zakończeniem realizacji przedmiotu umowy tak dalece, że nie jest prawdopodobne, żeby zdołał go ukończyć w terminie określonym w § </w:t>
      </w:r>
      <w:r>
        <w:rPr>
          <w:sz w:val="20"/>
        </w:rPr>
        <w:t>3</w:t>
      </w:r>
      <w:r w:rsidRPr="008361E9">
        <w:rPr>
          <w:sz w:val="20"/>
        </w:rPr>
        <w:t xml:space="preserve"> niniejszej umowy Zamawiający może bez wyznaczenia terminu dodatkowego odstąpić od umowy jeszcze przed upływem terminu wyznaczonego do wykonania przedmiotu umowy. </w:t>
      </w:r>
    </w:p>
    <w:p w:rsidR="008361E9" w:rsidRDefault="008361E9" w:rsidP="00826DCB">
      <w:pPr>
        <w:pStyle w:val="Bezodstpw"/>
        <w:numPr>
          <w:ilvl w:val="0"/>
          <w:numId w:val="20"/>
        </w:numPr>
        <w:ind w:left="360"/>
        <w:jc w:val="both"/>
        <w:rPr>
          <w:sz w:val="20"/>
        </w:rPr>
      </w:pPr>
      <w:r w:rsidRPr="008361E9">
        <w:rPr>
          <w:sz w:val="20"/>
        </w:rPr>
        <w:t xml:space="preserve">Jeżeli Wykonawca realizuje przedmiot umowy w sposób wadliwy albo sprzeczny z umową, Zamawiający może wezwać go do zmiany sposobu wykonania i wyznaczyć mu w tym celu odpowiedni termin określony w sposób umożliwiający </w:t>
      </w:r>
      <w:r w:rsidR="00DB3A5E">
        <w:rPr>
          <w:sz w:val="20"/>
        </w:rPr>
        <w:t>Zamawiającemu</w:t>
      </w:r>
      <w:r w:rsidRPr="008361E9">
        <w:rPr>
          <w:sz w:val="20"/>
        </w:rPr>
        <w:t xml:space="preserve"> złożenie wniosku w przewidzianym dla niego terminie. Po bezskutecznym upływie terminu do usunięcia wad, Zamawiający może od umowy odstąpić. </w:t>
      </w:r>
    </w:p>
    <w:p w:rsidR="006E1735" w:rsidRPr="008361E9" w:rsidRDefault="006E1735" w:rsidP="00826DCB">
      <w:pPr>
        <w:pStyle w:val="Bezodstpw"/>
        <w:numPr>
          <w:ilvl w:val="0"/>
          <w:numId w:val="20"/>
        </w:numPr>
        <w:ind w:left="360"/>
        <w:jc w:val="both"/>
        <w:rPr>
          <w:sz w:val="20"/>
        </w:rPr>
      </w:pPr>
      <w:r w:rsidRPr="008361E9">
        <w:rPr>
          <w:sz w:val="20"/>
        </w:rPr>
        <w:t>Odstąpienie od umowy powinno nastąpić w formie pisemnej pod rygorem nieważności</w:t>
      </w:r>
    </w:p>
    <w:p w:rsidR="006E1735" w:rsidRPr="00103DCD" w:rsidRDefault="006E1735" w:rsidP="00103DCD">
      <w:pPr>
        <w:pStyle w:val="Bezodstpw"/>
        <w:jc w:val="center"/>
        <w:rPr>
          <w:sz w:val="20"/>
          <w:lang w:eastAsia="en-US"/>
        </w:rPr>
      </w:pPr>
    </w:p>
    <w:p w:rsidR="00103DCD" w:rsidRDefault="006E1735" w:rsidP="00103DCD">
      <w:pPr>
        <w:pStyle w:val="Bezodstpw"/>
        <w:jc w:val="center"/>
        <w:rPr>
          <w:sz w:val="20"/>
        </w:rPr>
      </w:pPr>
      <w:r w:rsidRPr="00103DCD">
        <w:rPr>
          <w:sz w:val="20"/>
        </w:rPr>
        <w:sym w:font="Arial" w:char="00A7"/>
      </w:r>
      <w:r w:rsidR="00103DCD" w:rsidRPr="00103DCD">
        <w:rPr>
          <w:sz w:val="20"/>
        </w:rPr>
        <w:t>7</w:t>
      </w:r>
    </w:p>
    <w:p w:rsidR="00563C24" w:rsidRPr="00103DCD" w:rsidRDefault="00563C24" w:rsidP="00103DCD">
      <w:pPr>
        <w:pStyle w:val="Bezodstpw"/>
        <w:jc w:val="center"/>
        <w:rPr>
          <w:sz w:val="20"/>
        </w:rPr>
      </w:pPr>
    </w:p>
    <w:p w:rsidR="00103DCD" w:rsidRPr="00103DCD" w:rsidRDefault="00103DCD" w:rsidP="00826DCB">
      <w:pPr>
        <w:pStyle w:val="Bezodstpw"/>
        <w:numPr>
          <w:ilvl w:val="0"/>
          <w:numId w:val="21"/>
        </w:numPr>
        <w:jc w:val="both"/>
        <w:rPr>
          <w:sz w:val="20"/>
        </w:rPr>
      </w:pPr>
      <w:r w:rsidRPr="00103DCD">
        <w:rPr>
          <w:sz w:val="20"/>
        </w:rPr>
        <w:t xml:space="preserve">Strony postanawiają, że w przypadku niewykonania lub nienależytego wykonania przedmiotu umowy strony mogą dochodzić kar umownych i odsetek. </w:t>
      </w:r>
    </w:p>
    <w:p w:rsidR="00103DCD" w:rsidRPr="00103DCD" w:rsidRDefault="00103DCD" w:rsidP="00826DCB">
      <w:pPr>
        <w:pStyle w:val="Bezodstpw"/>
        <w:numPr>
          <w:ilvl w:val="0"/>
          <w:numId w:val="21"/>
        </w:numPr>
        <w:jc w:val="both"/>
        <w:rPr>
          <w:sz w:val="20"/>
        </w:rPr>
      </w:pPr>
      <w:r w:rsidRPr="00103DCD">
        <w:rPr>
          <w:sz w:val="20"/>
        </w:rPr>
        <w:t xml:space="preserve">Wykonawca zapłaci </w:t>
      </w:r>
      <w:r w:rsidR="00DB3A5E">
        <w:rPr>
          <w:sz w:val="20"/>
        </w:rPr>
        <w:t>Zamawiającemu</w:t>
      </w:r>
      <w:r w:rsidRPr="00103DCD">
        <w:rPr>
          <w:sz w:val="20"/>
        </w:rPr>
        <w:t xml:space="preserve"> na jego żądanie: </w:t>
      </w:r>
    </w:p>
    <w:p w:rsidR="00103DCD" w:rsidRPr="00103DCD" w:rsidRDefault="00103DCD" w:rsidP="00826DCB">
      <w:pPr>
        <w:pStyle w:val="Bezodstpw"/>
        <w:numPr>
          <w:ilvl w:val="0"/>
          <w:numId w:val="22"/>
        </w:numPr>
        <w:jc w:val="both"/>
        <w:rPr>
          <w:sz w:val="20"/>
        </w:rPr>
      </w:pPr>
      <w:r w:rsidRPr="00103DCD">
        <w:rPr>
          <w:sz w:val="20"/>
        </w:rPr>
        <w:t>karę umowną za opóźnienie w wykonywaniu przedmiotu umowy w wysokości 1% ceny</w:t>
      </w:r>
      <w:r>
        <w:rPr>
          <w:sz w:val="20"/>
        </w:rPr>
        <w:t xml:space="preserve"> umownej brutto określonej w § 5</w:t>
      </w:r>
      <w:r w:rsidRPr="00103DCD">
        <w:rPr>
          <w:sz w:val="20"/>
        </w:rPr>
        <w:t xml:space="preserve"> ust. 1 niniejszej umowy za każdy dzień o</w:t>
      </w:r>
      <w:r>
        <w:rPr>
          <w:sz w:val="20"/>
        </w:rPr>
        <w:t>późnienia;</w:t>
      </w:r>
      <w:r w:rsidRPr="00103DCD">
        <w:rPr>
          <w:sz w:val="20"/>
        </w:rPr>
        <w:t xml:space="preserve"> </w:t>
      </w:r>
    </w:p>
    <w:p w:rsidR="00103DCD" w:rsidRDefault="00103DCD" w:rsidP="00826DCB">
      <w:pPr>
        <w:pStyle w:val="Bezodstpw"/>
        <w:numPr>
          <w:ilvl w:val="0"/>
          <w:numId w:val="22"/>
        </w:numPr>
        <w:jc w:val="both"/>
        <w:rPr>
          <w:sz w:val="20"/>
        </w:rPr>
      </w:pPr>
      <w:r w:rsidRPr="00103DCD">
        <w:rPr>
          <w:sz w:val="20"/>
        </w:rPr>
        <w:t xml:space="preserve">karę umowną za odstąpienie od umowy przez </w:t>
      </w:r>
      <w:r w:rsidR="00C10DCA">
        <w:rPr>
          <w:sz w:val="20"/>
        </w:rPr>
        <w:t>Zamawiającego</w:t>
      </w:r>
      <w:r w:rsidRPr="00103DCD">
        <w:rPr>
          <w:sz w:val="20"/>
        </w:rPr>
        <w:t xml:space="preserve"> z przyczyn zależnych od Wykonawcy w w</w:t>
      </w:r>
      <w:r>
        <w:rPr>
          <w:sz w:val="20"/>
        </w:rPr>
        <w:t>ysokości 20% zamówienia brutto.;</w:t>
      </w:r>
    </w:p>
    <w:p w:rsidR="00103DCD" w:rsidRPr="00103DCD" w:rsidRDefault="00103DCD" w:rsidP="00826DCB">
      <w:pPr>
        <w:pStyle w:val="Bezodstpw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k</w:t>
      </w:r>
      <w:r w:rsidRPr="00103DCD">
        <w:rPr>
          <w:sz w:val="20"/>
        </w:rPr>
        <w:t xml:space="preserve">arę umowną za odstąpienie od umowy przez Wykonawcę bez istotnej przyczyny lub za odstąpienie od umowy przez Wykonawcę z przyczyn zależnych od Wykonawcy w wysokości 20% ceny umownej brutto. </w:t>
      </w:r>
    </w:p>
    <w:p w:rsidR="00103DCD" w:rsidRDefault="00103DCD" w:rsidP="00826DCB">
      <w:pPr>
        <w:pStyle w:val="Bezodstpw"/>
        <w:numPr>
          <w:ilvl w:val="0"/>
          <w:numId w:val="21"/>
        </w:numPr>
        <w:jc w:val="both"/>
        <w:rPr>
          <w:sz w:val="20"/>
        </w:rPr>
      </w:pPr>
      <w:r w:rsidRPr="00103DCD">
        <w:rPr>
          <w:sz w:val="20"/>
        </w:rPr>
        <w:t xml:space="preserve">Zamawiający zapłaci Wykonawcy na jego żądanie karę umowną w wysokości 10% ceny umownej brutto za odstąpienie od umowy z winy leżącej po stronie </w:t>
      </w:r>
      <w:r w:rsidR="00C10DCA">
        <w:rPr>
          <w:sz w:val="20"/>
        </w:rPr>
        <w:t>Zamawiającego</w:t>
      </w:r>
      <w:r w:rsidRPr="00103DCD">
        <w:rPr>
          <w:sz w:val="20"/>
        </w:rPr>
        <w:t xml:space="preserve">. </w:t>
      </w:r>
    </w:p>
    <w:p w:rsidR="00E95898" w:rsidRPr="00103DCD" w:rsidRDefault="00E95898" w:rsidP="00826DCB">
      <w:pPr>
        <w:pStyle w:val="Bezodstpw"/>
        <w:numPr>
          <w:ilvl w:val="0"/>
          <w:numId w:val="21"/>
        </w:numPr>
        <w:jc w:val="both"/>
        <w:rPr>
          <w:sz w:val="20"/>
        </w:rPr>
      </w:pPr>
      <w:r w:rsidRPr="00103DCD">
        <w:rPr>
          <w:sz w:val="20"/>
        </w:rPr>
        <w:t>W przypadku gdy wysokość ustalonej kary nie pokrywa poniesionej szkody, Zamawiający ma prawo do dochodzenia odszkodowania uzupełniającego.</w:t>
      </w:r>
    </w:p>
    <w:p w:rsidR="00563C24" w:rsidRDefault="00563C24" w:rsidP="00103DCD">
      <w:pPr>
        <w:pStyle w:val="Bezodstpw"/>
        <w:jc w:val="center"/>
        <w:rPr>
          <w:sz w:val="20"/>
        </w:rPr>
      </w:pPr>
    </w:p>
    <w:p w:rsidR="00E95898" w:rsidRDefault="00E95898" w:rsidP="00103DCD">
      <w:pPr>
        <w:pStyle w:val="Bezodstpw"/>
        <w:jc w:val="center"/>
        <w:rPr>
          <w:sz w:val="20"/>
        </w:rPr>
      </w:pPr>
      <w:r w:rsidRPr="00103DCD">
        <w:rPr>
          <w:sz w:val="20"/>
        </w:rPr>
        <w:sym w:font="Arial" w:char="00A7"/>
      </w:r>
      <w:r w:rsidR="00103DCD">
        <w:rPr>
          <w:sz w:val="20"/>
        </w:rPr>
        <w:t>8</w:t>
      </w:r>
    </w:p>
    <w:p w:rsidR="00563C24" w:rsidRDefault="00563C24" w:rsidP="00103DCD">
      <w:pPr>
        <w:pStyle w:val="Bezodstpw"/>
        <w:jc w:val="center"/>
        <w:rPr>
          <w:sz w:val="20"/>
        </w:rPr>
      </w:pPr>
    </w:p>
    <w:p w:rsidR="008B0693" w:rsidRPr="00654AB1" w:rsidRDefault="008B0693" w:rsidP="008B0693">
      <w:pPr>
        <w:pStyle w:val="Bezodstpw"/>
        <w:rPr>
          <w:sz w:val="20"/>
        </w:rPr>
      </w:pPr>
      <w:r w:rsidRPr="00654AB1">
        <w:rPr>
          <w:sz w:val="20"/>
        </w:rPr>
        <w:t xml:space="preserve">Jako koordynatorów w zakresie realizacji obowiązków umownych Zamawiający wyznacza: </w:t>
      </w:r>
    </w:p>
    <w:p w:rsidR="008B0693" w:rsidRPr="00654AB1" w:rsidRDefault="008B0693" w:rsidP="008B0693">
      <w:pPr>
        <w:pStyle w:val="Bezodstpw"/>
        <w:rPr>
          <w:sz w:val="20"/>
        </w:rPr>
      </w:pPr>
      <w:r w:rsidRPr="00654AB1">
        <w:rPr>
          <w:sz w:val="20"/>
        </w:rPr>
        <w:t xml:space="preserve">p. Annę Rzeszotarską. </w:t>
      </w:r>
    </w:p>
    <w:p w:rsidR="008B0693" w:rsidRPr="00654AB1" w:rsidRDefault="008B0693" w:rsidP="008B0693">
      <w:pPr>
        <w:pStyle w:val="Bezodstpw"/>
        <w:rPr>
          <w:sz w:val="20"/>
        </w:rPr>
      </w:pPr>
      <w:r>
        <w:rPr>
          <w:sz w:val="20"/>
        </w:rPr>
        <w:t>p. Jerzego Piotrowskiego</w:t>
      </w:r>
    </w:p>
    <w:p w:rsidR="008B0693" w:rsidRPr="00103DCD" w:rsidRDefault="008B0693" w:rsidP="00103DCD">
      <w:pPr>
        <w:pStyle w:val="Bezodstpw"/>
        <w:jc w:val="center"/>
        <w:rPr>
          <w:sz w:val="20"/>
        </w:rPr>
      </w:pPr>
    </w:p>
    <w:p w:rsidR="00740688" w:rsidRDefault="00740688" w:rsidP="00103DCD">
      <w:pPr>
        <w:pStyle w:val="Bezodstpw"/>
        <w:jc w:val="center"/>
        <w:rPr>
          <w:sz w:val="20"/>
        </w:rPr>
      </w:pPr>
      <w:r w:rsidRPr="00103DCD">
        <w:rPr>
          <w:sz w:val="20"/>
        </w:rPr>
        <w:sym w:font="Arial" w:char="00A7"/>
      </w:r>
      <w:r w:rsidR="00103DCD" w:rsidRPr="00103DCD">
        <w:rPr>
          <w:sz w:val="20"/>
        </w:rPr>
        <w:t>9</w:t>
      </w:r>
    </w:p>
    <w:p w:rsidR="00563C24" w:rsidRPr="00103DCD" w:rsidRDefault="00563C24" w:rsidP="00103DCD">
      <w:pPr>
        <w:pStyle w:val="Bezodstpw"/>
        <w:jc w:val="center"/>
        <w:rPr>
          <w:sz w:val="20"/>
        </w:rPr>
      </w:pPr>
    </w:p>
    <w:p w:rsidR="008B0693" w:rsidRPr="00EA2AD7" w:rsidRDefault="008B0693" w:rsidP="00826DCB">
      <w:pPr>
        <w:pStyle w:val="Tekstpodstawowy"/>
        <w:numPr>
          <w:ilvl w:val="0"/>
          <w:numId w:val="9"/>
        </w:num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EA2AD7">
        <w:rPr>
          <w:rFonts w:ascii="Times New Roman" w:hAnsi="Times New Roman"/>
          <w:sz w:val="20"/>
          <w:szCs w:val="20"/>
        </w:rPr>
        <w:t>Zmiany niniejszej umowy wymagają formy pisemnej pod rygorem nieważności.</w:t>
      </w:r>
    </w:p>
    <w:p w:rsidR="00740688" w:rsidRPr="00EA2AD7" w:rsidRDefault="00740688" w:rsidP="00826DC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A2AD7">
        <w:rPr>
          <w:rFonts w:ascii="Times New Roman" w:hAnsi="Times New Roman"/>
          <w:sz w:val="20"/>
          <w:szCs w:val="20"/>
        </w:rPr>
        <w:t>W sprawach nieuregulowanych niniejszą umową mają zastosowanie przepisy Kodeksu Cywilnego i Kodeksu Postępowania Cywilnego.</w:t>
      </w:r>
    </w:p>
    <w:p w:rsidR="00740688" w:rsidRPr="00EA2AD7" w:rsidRDefault="00740688" w:rsidP="00826DC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A2AD7">
        <w:rPr>
          <w:rFonts w:ascii="Times New Roman" w:hAnsi="Times New Roman"/>
          <w:sz w:val="20"/>
          <w:szCs w:val="20"/>
        </w:rPr>
        <w:t xml:space="preserve">Strony oświadczają, iż spory wynikłe na tle niniejszej umowy rozstrzygane będą przez sąd powszechny właściwy dla </w:t>
      </w:r>
      <w:r w:rsidR="00C10DCA">
        <w:rPr>
          <w:rFonts w:ascii="Times New Roman" w:hAnsi="Times New Roman"/>
          <w:sz w:val="20"/>
          <w:szCs w:val="20"/>
        </w:rPr>
        <w:t>Zamawiającego</w:t>
      </w:r>
      <w:r w:rsidRPr="00EA2AD7">
        <w:rPr>
          <w:rFonts w:ascii="Times New Roman" w:hAnsi="Times New Roman"/>
          <w:sz w:val="20"/>
          <w:szCs w:val="20"/>
        </w:rPr>
        <w:t>.</w:t>
      </w:r>
    </w:p>
    <w:p w:rsidR="00563C24" w:rsidRDefault="00563C24" w:rsidP="00103DCD">
      <w:pPr>
        <w:pStyle w:val="Bezodstpw"/>
        <w:jc w:val="center"/>
        <w:rPr>
          <w:sz w:val="20"/>
        </w:rPr>
      </w:pPr>
    </w:p>
    <w:p w:rsidR="00740688" w:rsidRDefault="00740688" w:rsidP="00103DCD">
      <w:pPr>
        <w:pStyle w:val="Bezodstpw"/>
        <w:jc w:val="center"/>
        <w:rPr>
          <w:sz w:val="20"/>
        </w:rPr>
      </w:pPr>
      <w:r w:rsidRPr="00103DCD">
        <w:rPr>
          <w:sz w:val="20"/>
        </w:rPr>
        <w:sym w:font="Arial" w:char="00A7"/>
      </w:r>
      <w:r w:rsidR="00103DCD" w:rsidRPr="00103DCD">
        <w:rPr>
          <w:sz w:val="20"/>
        </w:rPr>
        <w:t>10</w:t>
      </w:r>
    </w:p>
    <w:p w:rsidR="00563C24" w:rsidRPr="00103DCD" w:rsidRDefault="00563C24" w:rsidP="00103DCD">
      <w:pPr>
        <w:pStyle w:val="Bezodstpw"/>
        <w:jc w:val="center"/>
        <w:rPr>
          <w:sz w:val="20"/>
        </w:rPr>
      </w:pPr>
    </w:p>
    <w:p w:rsidR="00740688" w:rsidRPr="00EA2AD7" w:rsidRDefault="00740688" w:rsidP="00261A1D">
      <w:pPr>
        <w:tabs>
          <w:tab w:val="left" w:pos="4820"/>
          <w:tab w:val="left" w:pos="5103"/>
          <w:tab w:val="left" w:pos="5529"/>
        </w:tabs>
        <w:jc w:val="both"/>
        <w:rPr>
          <w:rFonts w:ascii="Times New Roman" w:hAnsi="Times New Roman"/>
          <w:sz w:val="20"/>
          <w:szCs w:val="20"/>
        </w:rPr>
      </w:pPr>
      <w:r w:rsidRPr="00EA2AD7">
        <w:rPr>
          <w:rFonts w:ascii="Times New Roman" w:hAnsi="Times New Roman"/>
          <w:sz w:val="20"/>
          <w:szCs w:val="20"/>
        </w:rPr>
        <w:t xml:space="preserve">Umowę sporządzono w </w:t>
      </w:r>
      <w:r w:rsidR="00B152A8" w:rsidRPr="00EA2AD7">
        <w:rPr>
          <w:rFonts w:ascii="Times New Roman" w:hAnsi="Times New Roman"/>
          <w:sz w:val="20"/>
          <w:szCs w:val="20"/>
        </w:rPr>
        <w:t xml:space="preserve">trzech </w:t>
      </w:r>
      <w:r w:rsidRPr="00EA2AD7">
        <w:rPr>
          <w:rFonts w:ascii="Times New Roman" w:hAnsi="Times New Roman"/>
          <w:sz w:val="20"/>
          <w:szCs w:val="20"/>
        </w:rPr>
        <w:t>j</w:t>
      </w:r>
      <w:r w:rsidR="00B152A8" w:rsidRPr="00EA2AD7">
        <w:rPr>
          <w:rFonts w:ascii="Times New Roman" w:hAnsi="Times New Roman"/>
          <w:sz w:val="20"/>
          <w:szCs w:val="20"/>
        </w:rPr>
        <w:t>ednobrzmiących egzemplarza</w:t>
      </w:r>
      <w:r w:rsidR="00EA2AD7" w:rsidRPr="00EA2AD7">
        <w:rPr>
          <w:rFonts w:ascii="Times New Roman" w:hAnsi="Times New Roman"/>
          <w:sz w:val="20"/>
          <w:szCs w:val="20"/>
        </w:rPr>
        <w:t xml:space="preserve">ch jeden dla Wykonawcy dwa dla </w:t>
      </w:r>
      <w:r w:rsidR="00C10DCA">
        <w:rPr>
          <w:rFonts w:ascii="Times New Roman" w:hAnsi="Times New Roman"/>
          <w:sz w:val="20"/>
          <w:szCs w:val="20"/>
        </w:rPr>
        <w:t>Zamawiającego</w:t>
      </w:r>
      <w:r w:rsidR="00B152A8" w:rsidRPr="00EA2AD7">
        <w:rPr>
          <w:rFonts w:ascii="Times New Roman" w:hAnsi="Times New Roman"/>
          <w:sz w:val="20"/>
          <w:szCs w:val="20"/>
        </w:rPr>
        <w:t>.</w:t>
      </w:r>
    </w:p>
    <w:p w:rsidR="00740688" w:rsidRPr="00EA2AD7" w:rsidRDefault="00740688" w:rsidP="00261A1D">
      <w:pPr>
        <w:tabs>
          <w:tab w:val="left" w:pos="4820"/>
          <w:tab w:val="left" w:pos="5103"/>
          <w:tab w:val="left" w:pos="5529"/>
        </w:tabs>
        <w:jc w:val="both"/>
        <w:rPr>
          <w:rFonts w:ascii="Times New Roman" w:hAnsi="Times New Roman"/>
          <w:sz w:val="20"/>
          <w:szCs w:val="20"/>
        </w:rPr>
      </w:pPr>
      <w:r w:rsidRPr="00EA2AD7">
        <w:rPr>
          <w:rFonts w:ascii="Times New Roman" w:hAnsi="Times New Roman"/>
          <w:sz w:val="20"/>
          <w:szCs w:val="20"/>
        </w:rPr>
        <w:t> </w:t>
      </w:r>
    </w:p>
    <w:p w:rsidR="00740688" w:rsidRPr="009B35B3" w:rsidRDefault="00740688" w:rsidP="00F07AA3">
      <w:pPr>
        <w:tabs>
          <w:tab w:val="left" w:pos="4678"/>
          <w:tab w:val="left" w:pos="4820"/>
          <w:tab w:val="left" w:pos="5103"/>
          <w:tab w:val="left" w:pos="5387"/>
          <w:tab w:val="left" w:pos="5529"/>
        </w:tabs>
        <w:ind w:firstLine="540"/>
        <w:rPr>
          <w:rFonts w:ascii="Times New Roman" w:hAnsi="Times New Roman"/>
          <w:b/>
          <w:sz w:val="20"/>
          <w:szCs w:val="20"/>
        </w:rPr>
      </w:pPr>
      <w:r w:rsidRPr="00EA2AD7">
        <w:rPr>
          <w:rFonts w:ascii="Times New Roman" w:hAnsi="Times New Roman"/>
          <w:b/>
          <w:sz w:val="20"/>
          <w:szCs w:val="20"/>
        </w:rPr>
        <w:t>Wykonawca                                                                                                     Zamawiający</w:t>
      </w:r>
      <w:r w:rsidRPr="009B35B3">
        <w:rPr>
          <w:rFonts w:ascii="Times New Roman" w:hAnsi="Times New Roman"/>
          <w:b/>
          <w:sz w:val="20"/>
          <w:szCs w:val="20"/>
        </w:rPr>
        <w:t xml:space="preserve"> </w:t>
      </w:r>
    </w:p>
    <w:sectPr w:rsidR="00740688" w:rsidRPr="009B35B3" w:rsidSect="007F4C3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05" w:rsidRDefault="00910C05" w:rsidP="0018114B">
      <w:pPr>
        <w:spacing w:after="0" w:line="240" w:lineRule="auto"/>
      </w:pPr>
      <w:r>
        <w:separator/>
      </w:r>
    </w:p>
  </w:endnote>
  <w:endnote w:type="continuationSeparator" w:id="0">
    <w:p w:rsidR="00910C05" w:rsidRDefault="00910C05" w:rsidP="0018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A5" w:rsidRDefault="001A4EA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14CC">
      <w:rPr>
        <w:noProof/>
      </w:rPr>
      <w:t>9</w:t>
    </w:r>
    <w:r>
      <w:rPr>
        <w:noProof/>
      </w:rPr>
      <w:fldChar w:fldCharType="end"/>
    </w:r>
  </w:p>
  <w:p w:rsidR="001A4EA5" w:rsidRDefault="001A4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05" w:rsidRDefault="00910C05" w:rsidP="0018114B">
      <w:pPr>
        <w:spacing w:after="0" w:line="240" w:lineRule="auto"/>
      </w:pPr>
      <w:r>
        <w:separator/>
      </w:r>
    </w:p>
  </w:footnote>
  <w:footnote w:type="continuationSeparator" w:id="0">
    <w:p w:rsidR="00910C05" w:rsidRDefault="00910C05" w:rsidP="0018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A5" w:rsidRDefault="001A4EA5" w:rsidP="0018114B">
    <w:pPr>
      <w:rPr>
        <w:rFonts w:ascii="Times New Roman" w:hAnsi="Times New Roman"/>
        <w:sz w:val="20"/>
      </w:rPr>
    </w:pPr>
  </w:p>
  <w:p w:rsidR="001A4EA5" w:rsidRPr="00190D8C" w:rsidRDefault="001A4EA5" w:rsidP="0018114B">
    <w:pPr>
      <w:rPr>
        <w:rFonts w:ascii="Times New Roman" w:hAnsi="Times New Roman"/>
        <w:sz w:val="20"/>
      </w:rPr>
    </w:pPr>
    <w:r w:rsidRPr="00AA6EBA">
      <w:rPr>
        <w:rFonts w:ascii="Times New Roman" w:hAnsi="Times New Roman"/>
        <w:sz w:val="20"/>
      </w:rPr>
      <w:t xml:space="preserve">Znak sprawy : DzAI </w:t>
    </w:r>
    <w:r w:rsidR="0062663B">
      <w:rPr>
        <w:rFonts w:ascii="Times New Roman" w:hAnsi="Times New Roman"/>
        <w:sz w:val="20"/>
      </w:rPr>
      <w:t>282/21</w:t>
    </w:r>
    <w:r w:rsidRPr="00AA6EBA">
      <w:rPr>
        <w:rFonts w:ascii="Times New Roman" w:hAnsi="Times New Roman"/>
        <w:sz w:val="20"/>
      </w:rPr>
      <w:t>/17</w:t>
    </w:r>
  </w:p>
  <w:p w:rsidR="001A4EA5" w:rsidRDefault="001A4E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283"/>
      </w:pPr>
    </w:lvl>
    <w:lvl w:ilvl="2">
      <w:start w:val="1"/>
      <w:numFmt w:val="decimal"/>
      <w:lvlText w:val="%3."/>
      <w:lvlJc w:val="left"/>
      <w:pPr>
        <w:tabs>
          <w:tab w:val="num" w:pos="1144"/>
        </w:tabs>
        <w:ind w:left="1144" w:hanging="283"/>
      </w:p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283"/>
      </w:pPr>
    </w:lvl>
    <w:lvl w:ilvl="4">
      <w:start w:val="1"/>
      <w:numFmt w:val="decimal"/>
      <w:lvlText w:val="%5."/>
      <w:lvlJc w:val="left"/>
      <w:pPr>
        <w:tabs>
          <w:tab w:val="num" w:pos="1711"/>
        </w:tabs>
        <w:ind w:left="1711" w:hanging="283"/>
      </w:pPr>
    </w:lvl>
    <w:lvl w:ilvl="5">
      <w:start w:val="1"/>
      <w:numFmt w:val="decimal"/>
      <w:lvlText w:val="%6."/>
      <w:lvlJc w:val="left"/>
      <w:pPr>
        <w:tabs>
          <w:tab w:val="num" w:pos="1995"/>
        </w:tabs>
        <w:ind w:left="1995" w:hanging="283"/>
      </w:pPr>
    </w:lvl>
    <w:lvl w:ilvl="6">
      <w:start w:val="1"/>
      <w:numFmt w:val="decimal"/>
      <w:lvlText w:val="%7."/>
      <w:lvlJc w:val="left"/>
      <w:pPr>
        <w:tabs>
          <w:tab w:val="num" w:pos="2278"/>
        </w:tabs>
        <w:ind w:left="2278" w:hanging="283"/>
      </w:pPr>
    </w:lvl>
    <w:lvl w:ilvl="7">
      <w:start w:val="1"/>
      <w:numFmt w:val="decimal"/>
      <w:lvlText w:val="%8."/>
      <w:lvlJc w:val="left"/>
      <w:pPr>
        <w:tabs>
          <w:tab w:val="num" w:pos="2562"/>
        </w:tabs>
        <w:ind w:left="2562" w:hanging="283"/>
      </w:pPr>
    </w:lvl>
    <w:lvl w:ilvl="8">
      <w:start w:val="1"/>
      <w:numFmt w:val="decimal"/>
      <w:lvlText w:val="%9."/>
      <w:lvlJc w:val="left"/>
      <w:pPr>
        <w:tabs>
          <w:tab w:val="num" w:pos="2845"/>
        </w:tabs>
        <w:ind w:left="2845" w:hanging="283"/>
      </w:pPr>
    </w:lvl>
  </w:abstractNum>
  <w:abstractNum w:abstractNumId="1" w15:restartNumberingAfterBreak="0">
    <w:nsid w:val="01153453"/>
    <w:multiLevelType w:val="hybridMultilevel"/>
    <w:tmpl w:val="1444C24E"/>
    <w:lvl w:ilvl="0" w:tplc="636ED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4836"/>
    <w:multiLevelType w:val="hybridMultilevel"/>
    <w:tmpl w:val="59EAD5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AF06F0"/>
    <w:multiLevelType w:val="hybridMultilevel"/>
    <w:tmpl w:val="7D9A1B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5E16B8"/>
    <w:multiLevelType w:val="hybridMultilevel"/>
    <w:tmpl w:val="956C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84585"/>
    <w:multiLevelType w:val="hybridMultilevel"/>
    <w:tmpl w:val="8A1603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DF0D37"/>
    <w:multiLevelType w:val="hybridMultilevel"/>
    <w:tmpl w:val="978A046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E7BFA"/>
    <w:multiLevelType w:val="hybridMultilevel"/>
    <w:tmpl w:val="16B0E2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D66CDA"/>
    <w:multiLevelType w:val="hybridMultilevel"/>
    <w:tmpl w:val="80D4D8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316300"/>
    <w:multiLevelType w:val="hybridMultilevel"/>
    <w:tmpl w:val="16B0E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D5455"/>
    <w:multiLevelType w:val="hybridMultilevel"/>
    <w:tmpl w:val="6E44A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1496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A836B4A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357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2C3405"/>
    <w:multiLevelType w:val="hybridMultilevel"/>
    <w:tmpl w:val="C298E3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82219F"/>
    <w:multiLevelType w:val="hybridMultilevel"/>
    <w:tmpl w:val="2F32E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05EF3"/>
    <w:multiLevelType w:val="hybridMultilevel"/>
    <w:tmpl w:val="2A5ED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3487F"/>
    <w:multiLevelType w:val="hybridMultilevel"/>
    <w:tmpl w:val="EFFA0646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33F914E0"/>
    <w:multiLevelType w:val="hybridMultilevel"/>
    <w:tmpl w:val="281E8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D6E73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DD194D"/>
    <w:multiLevelType w:val="hybridMultilevel"/>
    <w:tmpl w:val="A0101DBE"/>
    <w:lvl w:ilvl="0" w:tplc="636ED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405E5"/>
    <w:multiLevelType w:val="hybridMultilevel"/>
    <w:tmpl w:val="80D4D8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3523F6"/>
    <w:multiLevelType w:val="hybridMultilevel"/>
    <w:tmpl w:val="0C42B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631A98"/>
    <w:multiLevelType w:val="hybridMultilevel"/>
    <w:tmpl w:val="59EAD5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903ED9"/>
    <w:multiLevelType w:val="hybridMultilevel"/>
    <w:tmpl w:val="9B84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26C36"/>
    <w:multiLevelType w:val="hybridMultilevel"/>
    <w:tmpl w:val="DE2CF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84393"/>
    <w:multiLevelType w:val="hybridMultilevel"/>
    <w:tmpl w:val="37AAC3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125404"/>
    <w:multiLevelType w:val="hybridMultilevel"/>
    <w:tmpl w:val="1012ED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090E46"/>
    <w:multiLevelType w:val="hybridMultilevel"/>
    <w:tmpl w:val="92D2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2A27"/>
    <w:multiLevelType w:val="hybridMultilevel"/>
    <w:tmpl w:val="B4EEA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F3596"/>
    <w:multiLevelType w:val="hybridMultilevel"/>
    <w:tmpl w:val="E3386E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B74166"/>
    <w:multiLevelType w:val="hybridMultilevel"/>
    <w:tmpl w:val="88E05B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001B42"/>
    <w:multiLevelType w:val="hybridMultilevel"/>
    <w:tmpl w:val="4B9E7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5311E9"/>
    <w:multiLevelType w:val="hybridMultilevel"/>
    <w:tmpl w:val="8DD6B3AC"/>
    <w:lvl w:ilvl="0" w:tplc="636ED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72A72"/>
    <w:multiLevelType w:val="hybridMultilevel"/>
    <w:tmpl w:val="1ED42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16E88"/>
    <w:multiLevelType w:val="hybridMultilevel"/>
    <w:tmpl w:val="68307FA2"/>
    <w:lvl w:ilvl="0" w:tplc="636ED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33EF6"/>
    <w:multiLevelType w:val="hybridMultilevel"/>
    <w:tmpl w:val="DF8CC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1865C7"/>
    <w:multiLevelType w:val="hybridMultilevel"/>
    <w:tmpl w:val="9FE82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A35CA"/>
    <w:multiLevelType w:val="hybridMultilevel"/>
    <w:tmpl w:val="8354B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E2805"/>
    <w:multiLevelType w:val="hybridMultilevel"/>
    <w:tmpl w:val="142654DC"/>
    <w:lvl w:ilvl="0" w:tplc="636ED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B2CEA"/>
    <w:multiLevelType w:val="hybridMultilevel"/>
    <w:tmpl w:val="8F8EE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97348"/>
    <w:multiLevelType w:val="hybridMultilevel"/>
    <w:tmpl w:val="9DA2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62E22"/>
    <w:multiLevelType w:val="hybridMultilevel"/>
    <w:tmpl w:val="32F43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052EFB"/>
    <w:multiLevelType w:val="hybridMultilevel"/>
    <w:tmpl w:val="3564A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5C7759"/>
    <w:multiLevelType w:val="hybridMultilevel"/>
    <w:tmpl w:val="AFDE7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775EA5"/>
    <w:multiLevelType w:val="hybridMultilevel"/>
    <w:tmpl w:val="4D646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D6401"/>
    <w:multiLevelType w:val="hybridMultilevel"/>
    <w:tmpl w:val="B63E1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E4DA5"/>
    <w:multiLevelType w:val="hybridMultilevel"/>
    <w:tmpl w:val="009E0DB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2"/>
  </w:num>
  <w:num w:numId="3">
    <w:abstractNumId w:val="22"/>
  </w:num>
  <w:num w:numId="4">
    <w:abstractNumId w:val="21"/>
  </w:num>
  <w:num w:numId="5">
    <w:abstractNumId w:val="43"/>
  </w:num>
  <w:num w:numId="6">
    <w:abstractNumId w:val="10"/>
  </w:num>
  <w:num w:numId="7">
    <w:abstractNumId w:val="28"/>
  </w:num>
  <w:num w:numId="8">
    <w:abstractNumId w:val="37"/>
  </w:num>
  <w:num w:numId="9">
    <w:abstractNumId w:val="11"/>
    <w:lvlOverride w:ilvl="0">
      <w:startOverride w:val="1"/>
    </w:lvlOverride>
  </w:num>
  <w:num w:numId="10">
    <w:abstractNumId w:val="12"/>
  </w:num>
  <w:num w:numId="11">
    <w:abstractNumId w:val="6"/>
  </w:num>
  <w:num w:numId="12">
    <w:abstractNumId w:val="42"/>
  </w:num>
  <w:num w:numId="13">
    <w:abstractNumId w:val="14"/>
  </w:num>
  <w:num w:numId="14">
    <w:abstractNumId w:val="16"/>
  </w:num>
  <w:num w:numId="15">
    <w:abstractNumId w:val="29"/>
  </w:num>
  <w:num w:numId="16">
    <w:abstractNumId w:val="26"/>
  </w:num>
  <w:num w:numId="17">
    <w:abstractNumId w:val="19"/>
  </w:num>
  <w:num w:numId="18">
    <w:abstractNumId w:val="31"/>
  </w:num>
  <w:num w:numId="19">
    <w:abstractNumId w:val="35"/>
  </w:num>
  <w:num w:numId="20">
    <w:abstractNumId w:val="4"/>
  </w:num>
  <w:num w:numId="21">
    <w:abstractNumId w:val="41"/>
  </w:num>
  <w:num w:numId="22">
    <w:abstractNumId w:val="38"/>
  </w:num>
  <w:num w:numId="23">
    <w:abstractNumId w:val="1"/>
  </w:num>
  <w:num w:numId="24">
    <w:abstractNumId w:val="44"/>
  </w:num>
  <w:num w:numId="25">
    <w:abstractNumId w:val="34"/>
  </w:num>
  <w:num w:numId="26">
    <w:abstractNumId w:val="18"/>
  </w:num>
  <w:num w:numId="27">
    <w:abstractNumId w:val="7"/>
  </w:num>
  <w:num w:numId="28">
    <w:abstractNumId w:val="3"/>
  </w:num>
  <w:num w:numId="29">
    <w:abstractNumId w:val="32"/>
  </w:num>
  <w:num w:numId="30">
    <w:abstractNumId w:val="17"/>
  </w:num>
  <w:num w:numId="31">
    <w:abstractNumId w:val="30"/>
  </w:num>
  <w:num w:numId="32">
    <w:abstractNumId w:val="20"/>
  </w:num>
  <w:num w:numId="33">
    <w:abstractNumId w:val="33"/>
  </w:num>
  <w:num w:numId="34">
    <w:abstractNumId w:val="5"/>
  </w:num>
  <w:num w:numId="35">
    <w:abstractNumId w:val="24"/>
  </w:num>
  <w:num w:numId="36">
    <w:abstractNumId w:val="45"/>
  </w:num>
  <w:num w:numId="37">
    <w:abstractNumId w:val="27"/>
  </w:num>
  <w:num w:numId="38">
    <w:abstractNumId w:val="9"/>
  </w:num>
  <w:num w:numId="39">
    <w:abstractNumId w:val="15"/>
  </w:num>
  <w:num w:numId="40">
    <w:abstractNumId w:val="8"/>
  </w:num>
  <w:num w:numId="41">
    <w:abstractNumId w:val="39"/>
  </w:num>
  <w:num w:numId="42">
    <w:abstractNumId w:val="40"/>
  </w:num>
  <w:num w:numId="43">
    <w:abstractNumId w:val="23"/>
  </w:num>
  <w:num w:numId="44">
    <w:abstractNumId w:val="36"/>
  </w:num>
  <w:num w:numId="45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14B"/>
    <w:rsid w:val="000127EF"/>
    <w:rsid w:val="00022B1A"/>
    <w:rsid w:val="00022E70"/>
    <w:rsid w:val="00023241"/>
    <w:rsid w:val="000263F0"/>
    <w:rsid w:val="00032514"/>
    <w:rsid w:val="00043C12"/>
    <w:rsid w:val="00044F65"/>
    <w:rsid w:val="000526A1"/>
    <w:rsid w:val="00052D1B"/>
    <w:rsid w:val="00071A0A"/>
    <w:rsid w:val="00073D3A"/>
    <w:rsid w:val="00074D8E"/>
    <w:rsid w:val="00091731"/>
    <w:rsid w:val="000A0986"/>
    <w:rsid w:val="000A3CF5"/>
    <w:rsid w:val="000B53EC"/>
    <w:rsid w:val="000B7253"/>
    <w:rsid w:val="000C0730"/>
    <w:rsid w:val="000C0D3F"/>
    <w:rsid w:val="000C6E99"/>
    <w:rsid w:val="000E6012"/>
    <w:rsid w:val="000F6040"/>
    <w:rsid w:val="000F6F4B"/>
    <w:rsid w:val="00100F80"/>
    <w:rsid w:val="00103DCD"/>
    <w:rsid w:val="0011214C"/>
    <w:rsid w:val="00141586"/>
    <w:rsid w:val="001437BB"/>
    <w:rsid w:val="00163E6E"/>
    <w:rsid w:val="00166061"/>
    <w:rsid w:val="001737BC"/>
    <w:rsid w:val="0017420D"/>
    <w:rsid w:val="00174E90"/>
    <w:rsid w:val="0018114B"/>
    <w:rsid w:val="00190B5E"/>
    <w:rsid w:val="00191136"/>
    <w:rsid w:val="001A4EA5"/>
    <w:rsid w:val="001C6EAE"/>
    <w:rsid w:val="001D1AE3"/>
    <w:rsid w:val="001F11E5"/>
    <w:rsid w:val="0020331A"/>
    <w:rsid w:val="002051A4"/>
    <w:rsid w:val="00211D08"/>
    <w:rsid w:val="00214B2F"/>
    <w:rsid w:val="002241F4"/>
    <w:rsid w:val="00246F82"/>
    <w:rsid w:val="00261A1D"/>
    <w:rsid w:val="002651D7"/>
    <w:rsid w:val="00271391"/>
    <w:rsid w:val="00297F48"/>
    <w:rsid w:val="002C1B5B"/>
    <w:rsid w:val="002C30D6"/>
    <w:rsid w:val="002D18E1"/>
    <w:rsid w:val="002F78A1"/>
    <w:rsid w:val="0031218D"/>
    <w:rsid w:val="00332968"/>
    <w:rsid w:val="00332F77"/>
    <w:rsid w:val="00334EF7"/>
    <w:rsid w:val="0033539E"/>
    <w:rsid w:val="00336E63"/>
    <w:rsid w:val="00342F28"/>
    <w:rsid w:val="00361E49"/>
    <w:rsid w:val="003621B0"/>
    <w:rsid w:val="0036491B"/>
    <w:rsid w:val="00370E6E"/>
    <w:rsid w:val="0039621B"/>
    <w:rsid w:val="003A07AF"/>
    <w:rsid w:val="003A3239"/>
    <w:rsid w:val="003B71DD"/>
    <w:rsid w:val="003C2378"/>
    <w:rsid w:val="003E7C65"/>
    <w:rsid w:val="003F59BE"/>
    <w:rsid w:val="004007F2"/>
    <w:rsid w:val="004060DB"/>
    <w:rsid w:val="004078E9"/>
    <w:rsid w:val="004223C9"/>
    <w:rsid w:val="004300AF"/>
    <w:rsid w:val="00435289"/>
    <w:rsid w:val="0044710C"/>
    <w:rsid w:val="00453029"/>
    <w:rsid w:val="0047086C"/>
    <w:rsid w:val="00470A0C"/>
    <w:rsid w:val="00472568"/>
    <w:rsid w:val="004A13C9"/>
    <w:rsid w:val="004B0BFF"/>
    <w:rsid w:val="004B39AF"/>
    <w:rsid w:val="004B60EB"/>
    <w:rsid w:val="004C4FA1"/>
    <w:rsid w:val="004F5097"/>
    <w:rsid w:val="004F6BC4"/>
    <w:rsid w:val="00532F08"/>
    <w:rsid w:val="0054409A"/>
    <w:rsid w:val="00553897"/>
    <w:rsid w:val="00555C93"/>
    <w:rsid w:val="00555EEF"/>
    <w:rsid w:val="00563C24"/>
    <w:rsid w:val="00564548"/>
    <w:rsid w:val="005757E4"/>
    <w:rsid w:val="005A12C2"/>
    <w:rsid w:val="005A35D6"/>
    <w:rsid w:val="005A494D"/>
    <w:rsid w:val="005A65D6"/>
    <w:rsid w:val="005C1F41"/>
    <w:rsid w:val="005C31B8"/>
    <w:rsid w:val="005D01FC"/>
    <w:rsid w:val="005D2CDC"/>
    <w:rsid w:val="005D4EC0"/>
    <w:rsid w:val="005F0A3C"/>
    <w:rsid w:val="005F5B8C"/>
    <w:rsid w:val="005F7F9A"/>
    <w:rsid w:val="00621E9E"/>
    <w:rsid w:val="00624AB6"/>
    <w:rsid w:val="0062663B"/>
    <w:rsid w:val="006309D1"/>
    <w:rsid w:val="006455D2"/>
    <w:rsid w:val="00645F52"/>
    <w:rsid w:val="00651F8C"/>
    <w:rsid w:val="00654AB1"/>
    <w:rsid w:val="006712BC"/>
    <w:rsid w:val="006714B2"/>
    <w:rsid w:val="0067429B"/>
    <w:rsid w:val="00692299"/>
    <w:rsid w:val="0069600E"/>
    <w:rsid w:val="006A04D6"/>
    <w:rsid w:val="006A605F"/>
    <w:rsid w:val="006C2838"/>
    <w:rsid w:val="006C54C4"/>
    <w:rsid w:val="006E1735"/>
    <w:rsid w:val="006E7D27"/>
    <w:rsid w:val="00701F25"/>
    <w:rsid w:val="00720E6E"/>
    <w:rsid w:val="00730E01"/>
    <w:rsid w:val="00740688"/>
    <w:rsid w:val="00753BD2"/>
    <w:rsid w:val="00757095"/>
    <w:rsid w:val="00774AB3"/>
    <w:rsid w:val="0078373B"/>
    <w:rsid w:val="007847B2"/>
    <w:rsid w:val="0079261F"/>
    <w:rsid w:val="007A096E"/>
    <w:rsid w:val="007A1DC2"/>
    <w:rsid w:val="007A7625"/>
    <w:rsid w:val="007B6C52"/>
    <w:rsid w:val="007B7C18"/>
    <w:rsid w:val="007C5980"/>
    <w:rsid w:val="007E2385"/>
    <w:rsid w:val="007F4C3A"/>
    <w:rsid w:val="007F4C97"/>
    <w:rsid w:val="0080605F"/>
    <w:rsid w:val="00806F59"/>
    <w:rsid w:val="00821B70"/>
    <w:rsid w:val="00826DCB"/>
    <w:rsid w:val="008361E9"/>
    <w:rsid w:val="00841702"/>
    <w:rsid w:val="00843B14"/>
    <w:rsid w:val="00847750"/>
    <w:rsid w:val="00857DF4"/>
    <w:rsid w:val="008714A4"/>
    <w:rsid w:val="008924B8"/>
    <w:rsid w:val="00893E61"/>
    <w:rsid w:val="00894EA5"/>
    <w:rsid w:val="008A168E"/>
    <w:rsid w:val="008B0693"/>
    <w:rsid w:val="008C152B"/>
    <w:rsid w:val="008C7D80"/>
    <w:rsid w:val="008D2807"/>
    <w:rsid w:val="00910C05"/>
    <w:rsid w:val="00911517"/>
    <w:rsid w:val="00914298"/>
    <w:rsid w:val="00931012"/>
    <w:rsid w:val="00931985"/>
    <w:rsid w:val="00934628"/>
    <w:rsid w:val="00937EF3"/>
    <w:rsid w:val="00944F00"/>
    <w:rsid w:val="009450A5"/>
    <w:rsid w:val="009513A6"/>
    <w:rsid w:val="00951E80"/>
    <w:rsid w:val="0096046C"/>
    <w:rsid w:val="009647A8"/>
    <w:rsid w:val="00966C0B"/>
    <w:rsid w:val="0097333E"/>
    <w:rsid w:val="00977A12"/>
    <w:rsid w:val="00977AF7"/>
    <w:rsid w:val="009818F0"/>
    <w:rsid w:val="00985C64"/>
    <w:rsid w:val="00993EC9"/>
    <w:rsid w:val="00994EF6"/>
    <w:rsid w:val="009B039D"/>
    <w:rsid w:val="009B35B3"/>
    <w:rsid w:val="009C00DD"/>
    <w:rsid w:val="009C0BD2"/>
    <w:rsid w:val="009D31ED"/>
    <w:rsid w:val="009D6BFE"/>
    <w:rsid w:val="00A018B3"/>
    <w:rsid w:val="00A1045D"/>
    <w:rsid w:val="00A10643"/>
    <w:rsid w:val="00A12494"/>
    <w:rsid w:val="00A27BB5"/>
    <w:rsid w:val="00A425C2"/>
    <w:rsid w:val="00A46496"/>
    <w:rsid w:val="00A47915"/>
    <w:rsid w:val="00A85C89"/>
    <w:rsid w:val="00A86803"/>
    <w:rsid w:val="00A91309"/>
    <w:rsid w:val="00AA6EBA"/>
    <w:rsid w:val="00AB25D3"/>
    <w:rsid w:val="00AB6274"/>
    <w:rsid w:val="00AD5817"/>
    <w:rsid w:val="00AF1598"/>
    <w:rsid w:val="00B047A8"/>
    <w:rsid w:val="00B152A8"/>
    <w:rsid w:val="00B17F71"/>
    <w:rsid w:val="00B20B56"/>
    <w:rsid w:val="00B22097"/>
    <w:rsid w:val="00B35138"/>
    <w:rsid w:val="00B42009"/>
    <w:rsid w:val="00B46C80"/>
    <w:rsid w:val="00B569B8"/>
    <w:rsid w:val="00B61BDE"/>
    <w:rsid w:val="00B6533B"/>
    <w:rsid w:val="00B6657A"/>
    <w:rsid w:val="00B81805"/>
    <w:rsid w:val="00B91B8F"/>
    <w:rsid w:val="00BA4346"/>
    <w:rsid w:val="00BB1085"/>
    <w:rsid w:val="00BB323A"/>
    <w:rsid w:val="00BC7FFA"/>
    <w:rsid w:val="00C04BB7"/>
    <w:rsid w:val="00C10DCA"/>
    <w:rsid w:val="00C11DD5"/>
    <w:rsid w:val="00C2065A"/>
    <w:rsid w:val="00C21653"/>
    <w:rsid w:val="00C2750D"/>
    <w:rsid w:val="00C3698C"/>
    <w:rsid w:val="00C471D9"/>
    <w:rsid w:val="00C575E5"/>
    <w:rsid w:val="00C67855"/>
    <w:rsid w:val="00C71068"/>
    <w:rsid w:val="00C77A73"/>
    <w:rsid w:val="00C928C7"/>
    <w:rsid w:val="00CA089E"/>
    <w:rsid w:val="00CA297F"/>
    <w:rsid w:val="00CE4335"/>
    <w:rsid w:val="00CE510D"/>
    <w:rsid w:val="00CE74AF"/>
    <w:rsid w:val="00CF072A"/>
    <w:rsid w:val="00D0011E"/>
    <w:rsid w:val="00D05623"/>
    <w:rsid w:val="00D059DC"/>
    <w:rsid w:val="00D21224"/>
    <w:rsid w:val="00D37174"/>
    <w:rsid w:val="00D4000C"/>
    <w:rsid w:val="00D4590A"/>
    <w:rsid w:val="00D47B57"/>
    <w:rsid w:val="00D509EE"/>
    <w:rsid w:val="00D52834"/>
    <w:rsid w:val="00D714CC"/>
    <w:rsid w:val="00D91E29"/>
    <w:rsid w:val="00DA3BCB"/>
    <w:rsid w:val="00DB3A5E"/>
    <w:rsid w:val="00DB4DE3"/>
    <w:rsid w:val="00DD3315"/>
    <w:rsid w:val="00DD5416"/>
    <w:rsid w:val="00DD5FB9"/>
    <w:rsid w:val="00DE41F1"/>
    <w:rsid w:val="00DE538C"/>
    <w:rsid w:val="00DF6CE5"/>
    <w:rsid w:val="00E07080"/>
    <w:rsid w:val="00E11062"/>
    <w:rsid w:val="00E1678F"/>
    <w:rsid w:val="00E2506C"/>
    <w:rsid w:val="00E261FC"/>
    <w:rsid w:val="00E31220"/>
    <w:rsid w:val="00E936FD"/>
    <w:rsid w:val="00E95898"/>
    <w:rsid w:val="00EA2AD7"/>
    <w:rsid w:val="00EA4860"/>
    <w:rsid w:val="00EB318F"/>
    <w:rsid w:val="00EB3B64"/>
    <w:rsid w:val="00ED1468"/>
    <w:rsid w:val="00ED6096"/>
    <w:rsid w:val="00EE031C"/>
    <w:rsid w:val="00EE09D5"/>
    <w:rsid w:val="00EE7E12"/>
    <w:rsid w:val="00EF16A3"/>
    <w:rsid w:val="00EF7DD1"/>
    <w:rsid w:val="00EF7E4F"/>
    <w:rsid w:val="00F004AB"/>
    <w:rsid w:val="00F07AA3"/>
    <w:rsid w:val="00F11CAE"/>
    <w:rsid w:val="00F30204"/>
    <w:rsid w:val="00F3752D"/>
    <w:rsid w:val="00F375BB"/>
    <w:rsid w:val="00F405CC"/>
    <w:rsid w:val="00F41354"/>
    <w:rsid w:val="00F44CB8"/>
    <w:rsid w:val="00F5554B"/>
    <w:rsid w:val="00F60D58"/>
    <w:rsid w:val="00F62049"/>
    <w:rsid w:val="00F90D49"/>
    <w:rsid w:val="00FA03F5"/>
    <w:rsid w:val="00FA5755"/>
    <w:rsid w:val="00FA6382"/>
    <w:rsid w:val="00FB39F8"/>
    <w:rsid w:val="00FB4349"/>
    <w:rsid w:val="00FD1453"/>
    <w:rsid w:val="00FD4943"/>
    <w:rsid w:val="00FD77E0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50C7E"/>
  <w15:docId w15:val="{19810DE4-4FA9-4679-AB88-C9D40572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F4C3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6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C71068"/>
    <w:pPr>
      <w:keepNext/>
      <w:suppressAutoHyphens/>
      <w:spacing w:after="0" w:line="240" w:lineRule="auto"/>
      <w:outlineLvl w:val="8"/>
    </w:pPr>
    <w:rPr>
      <w:rFonts w:ascii="Times New Roman" w:hAnsi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8114B"/>
    <w:rPr>
      <w:color w:val="0000FF"/>
      <w:u w:val="single"/>
    </w:rPr>
  </w:style>
  <w:style w:type="paragraph" w:styleId="Bezodstpw">
    <w:name w:val="No Spacing"/>
    <w:uiPriority w:val="1"/>
    <w:qFormat/>
    <w:rsid w:val="0018114B"/>
    <w:pPr>
      <w:suppressAutoHyphens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nhideWhenUsed/>
    <w:rsid w:val="0018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114B"/>
  </w:style>
  <w:style w:type="paragraph" w:styleId="Stopka">
    <w:name w:val="footer"/>
    <w:basedOn w:val="Normalny"/>
    <w:link w:val="StopkaZnak"/>
    <w:uiPriority w:val="99"/>
    <w:unhideWhenUsed/>
    <w:rsid w:val="0018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14B"/>
  </w:style>
  <w:style w:type="paragraph" w:styleId="Akapitzlist">
    <w:name w:val="List Paragraph"/>
    <w:basedOn w:val="Normalny"/>
    <w:uiPriority w:val="34"/>
    <w:qFormat/>
    <w:rsid w:val="006A04D6"/>
    <w:pPr>
      <w:ind w:left="720"/>
      <w:contextualSpacing/>
    </w:pPr>
  </w:style>
  <w:style w:type="character" w:customStyle="1" w:styleId="FontStyle26">
    <w:name w:val="Font Style26"/>
    <w:rsid w:val="00074D8E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C71068"/>
    <w:rPr>
      <w:rFonts w:ascii="Times New Roman" w:eastAsia="Times New Roman" w:hAnsi="Times New Roman" w:cs="Times New Roman"/>
      <w:b/>
      <w:sz w:val="18"/>
      <w:szCs w:val="20"/>
    </w:rPr>
  </w:style>
  <w:style w:type="character" w:styleId="Odwoanieprzypisudolnego">
    <w:name w:val="footnote reference"/>
    <w:semiHidden/>
    <w:rsid w:val="00174E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74E90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4E9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174E90"/>
    <w:pPr>
      <w:suppressAutoHyphens/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4E90"/>
    <w:rPr>
      <w:rFonts w:ascii="Times New Roman" w:eastAsia="Times New Roman" w:hAnsi="Times New Roman" w:cs="Times New Roman"/>
      <w:sz w:val="24"/>
      <w:szCs w:val="20"/>
    </w:rPr>
  </w:style>
  <w:style w:type="character" w:customStyle="1" w:styleId="Znakiprzypiswdolnych">
    <w:name w:val="Znaki przypisów dolnych"/>
    <w:rsid w:val="00174E9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406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06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68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06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0688"/>
    <w:rPr>
      <w:sz w:val="16"/>
      <w:szCs w:val="16"/>
    </w:rPr>
  </w:style>
  <w:style w:type="table" w:styleId="Tabela-Siatka">
    <w:name w:val="Table Grid"/>
    <w:basedOn w:val="Standardowy"/>
    <w:uiPriority w:val="59"/>
    <w:rsid w:val="0099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A1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E74AF"/>
    <w:rPr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B4349"/>
    <w:pPr>
      <w:keepNext w:val="0"/>
      <w:keepLines w:val="0"/>
      <w:contextualSpacing/>
      <w:outlineLvl w:val="9"/>
    </w:pPr>
    <w:rPr>
      <w:color w:val="auto"/>
    </w:rPr>
  </w:style>
  <w:style w:type="paragraph" w:customStyle="1" w:styleId="Default">
    <w:name w:val="Default"/>
    <w:rsid w:val="00654A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1D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1DD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DD"/>
    <w:rPr>
      <w:rFonts w:ascii="Tahoma" w:hAnsi="Tahoma" w:cs="Tahoma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6455D2"/>
    <w:rPr>
      <w:color w:val="2B579A"/>
      <w:shd w:val="clear" w:color="auto" w:fill="E6E6E6"/>
    </w:rPr>
  </w:style>
  <w:style w:type="character" w:customStyle="1" w:styleId="datefrom">
    <w:name w:val="datefrom"/>
    <w:basedOn w:val="Domylnaczcionkaakapitu"/>
    <w:rsid w:val="00893E61"/>
  </w:style>
  <w:style w:type="character" w:customStyle="1" w:styleId="dateto">
    <w:name w:val="dateto"/>
    <w:basedOn w:val="Domylnaczcionkaakapitu"/>
    <w:rsid w:val="00893E61"/>
  </w:style>
  <w:style w:type="paragraph" w:customStyle="1" w:styleId="Znak">
    <w:name w:val="Znak"/>
    <w:basedOn w:val="Normalny"/>
    <w:rsid w:val="00D21224"/>
    <w:pPr>
      <w:keepNext/>
      <w:widowControl w:val="0"/>
      <w:suppressAutoHyphens/>
      <w:spacing w:after="160" w:line="100" w:lineRule="atLeast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13" Type="http://schemas.openxmlformats.org/officeDocument/2006/relationships/hyperlink" Target="http://poiis.mkidn.gov.pl/http-poiismkidngovpl-skorzystaj-nabory-wnioskow-aktualne-nabory-region-lepiej-rozwiniety-woj-mazowieckie-20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ansen@mwmskanse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iis.mkidn.gov.pl/http-poiismkidngovpl-skorzystaj-nabory-wnioskow-aktualne-nabory-region-lepiej-rozwiniety-woj-mazowieckie-20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oiis.mkidn.gov.pl/http-poiismkidngovpl-skorzystaj-nabory-wnioskow-aktualne-nabory-region-lepiej-rozwiniety-woj-mazowieckie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ansen@mwmskansen.pl" TargetMode="External"/><Relationship Id="rId14" Type="http://schemas.openxmlformats.org/officeDocument/2006/relationships/hyperlink" Target="http://poiis.mkidn.gov.pl/http-poiismkidngovpl-skorzystaj-nabory-wnioskow-aktualne-nabory-region-lepiej-rozwiniety-woj-mazowieckie-20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B498-0071-44C5-B90D-E8206E3E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16</Pages>
  <Words>7350</Words>
  <Characters>44106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51354</CharactersWithSpaces>
  <SharedDoc>false</SharedDoc>
  <HLinks>
    <vt:vector size="66" baseType="variant">
      <vt:variant>
        <vt:i4>7602293</vt:i4>
      </vt:variant>
      <vt:variant>
        <vt:i4>30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8323194</vt:i4>
      </vt:variant>
      <vt:variant>
        <vt:i4>24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5177442</vt:i4>
      </vt:variant>
      <vt:variant>
        <vt:i4>21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5177442</vt:i4>
      </vt:variant>
      <vt:variant>
        <vt:i4>18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5177442</vt:i4>
      </vt:variant>
      <vt:variant>
        <vt:i4>15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7602293</vt:i4>
      </vt:variant>
      <vt:variant>
        <vt:i4>12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8323194</vt:i4>
      </vt:variant>
      <vt:variant>
        <vt:i4>6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http://www.mwmskansen.pl/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Anna Rzeszotarska</cp:lastModifiedBy>
  <cp:revision>17</cp:revision>
  <cp:lastPrinted>2017-04-12T12:04:00Z</cp:lastPrinted>
  <dcterms:created xsi:type="dcterms:W3CDTF">2017-03-30T13:21:00Z</dcterms:created>
  <dcterms:modified xsi:type="dcterms:W3CDTF">2017-04-12T12:54:00Z</dcterms:modified>
</cp:coreProperties>
</file>